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436" w:rsidRPr="006D1E6E" w:rsidRDefault="005F4436" w:rsidP="004E51D1">
      <w:pPr>
        <w:tabs>
          <w:tab w:val="left" w:pos="-720"/>
          <w:tab w:val="left" w:pos="720"/>
        </w:tabs>
        <w:suppressAutoHyphens/>
        <w:spacing w:after="0" w:line="240" w:lineRule="auto"/>
        <w:ind w:left="1259" w:hangingChars="538" w:hanging="1259"/>
        <w:jc w:val="both"/>
        <w:rPr>
          <w:rFonts w:ascii="Times New Roman" w:eastAsiaTheme="minorEastAsia" w:hAnsiTheme="minorHAnsi" w:cstheme="minorBidi"/>
          <w:spacing w:val="-3"/>
          <w:kern w:val="2"/>
          <w:sz w:val="24"/>
          <w:szCs w:val="24"/>
          <w:lang w:eastAsia="zh-TW"/>
        </w:rPr>
      </w:pPr>
      <w:r w:rsidRPr="006D1E6E">
        <w:rPr>
          <w:rFonts w:ascii="Times New Roman" w:eastAsiaTheme="minorEastAsia" w:hAnsiTheme="minorHAnsi" w:cstheme="minorBidi"/>
          <w:spacing w:val="-3"/>
          <w:kern w:val="2"/>
          <w:sz w:val="24"/>
          <w:szCs w:val="24"/>
          <w:lang w:eastAsia="zh-TW"/>
        </w:rPr>
        <w:t>To</w:t>
      </w:r>
      <w:r w:rsidRPr="006D1E6E">
        <w:rPr>
          <w:rFonts w:ascii="Times New Roman" w:eastAsiaTheme="minorEastAsia" w:hAnsiTheme="minorHAnsi" w:cstheme="minorBidi"/>
          <w:spacing w:val="-3"/>
          <w:kern w:val="2"/>
          <w:sz w:val="24"/>
          <w:szCs w:val="24"/>
          <w:lang w:eastAsia="zh-TW"/>
        </w:rPr>
        <w:tab/>
        <w:t>:</w:t>
      </w:r>
      <w:r w:rsidRPr="006D1E6E">
        <w:rPr>
          <w:rFonts w:ascii="Times New Roman" w:eastAsiaTheme="minorEastAsia" w:hAnsiTheme="minorHAnsi" w:cstheme="minorBidi"/>
          <w:spacing w:val="-3"/>
          <w:kern w:val="2"/>
          <w:sz w:val="24"/>
          <w:szCs w:val="24"/>
          <w:lang w:eastAsia="zh-TW"/>
        </w:rPr>
        <w:tab/>
        <w:t>The Government of the Hong Kong Special Administrative Region (</w:t>
      </w:r>
      <w:r w:rsidRPr="006D1E6E">
        <w:rPr>
          <w:rFonts w:ascii="Times New Roman" w:eastAsiaTheme="minorEastAsia" w:hAnsiTheme="minorHAnsi" w:cstheme="minorBidi"/>
          <w:spacing w:val="-3"/>
          <w:kern w:val="2"/>
          <w:sz w:val="24"/>
          <w:szCs w:val="24"/>
          <w:lang w:eastAsia="zh-TW"/>
        </w:rPr>
        <w:t>“</w:t>
      </w:r>
      <w:r w:rsidRPr="006D1E6E">
        <w:rPr>
          <w:rFonts w:ascii="Times New Roman" w:eastAsiaTheme="minorEastAsia" w:hAnsiTheme="minorHAnsi" w:cstheme="minorBidi"/>
          <w:spacing w:val="-3"/>
          <w:kern w:val="2"/>
          <w:sz w:val="24"/>
          <w:szCs w:val="24"/>
          <w:lang w:eastAsia="zh-TW"/>
        </w:rPr>
        <w:t>The</w:t>
      </w:r>
      <w:r w:rsidRPr="006D1E6E">
        <w:rPr>
          <w:rFonts w:ascii="Times New Roman" w:eastAsiaTheme="minorEastAsia" w:hAnsiTheme="minorHAnsi" w:cstheme="minorBidi"/>
          <w:i/>
          <w:spacing w:val="-3"/>
          <w:kern w:val="2"/>
          <w:sz w:val="24"/>
          <w:szCs w:val="24"/>
          <w:lang w:eastAsia="zh-TW"/>
        </w:rPr>
        <w:t xml:space="preserve"> Client</w:t>
      </w:r>
      <w:r w:rsidRPr="006D1E6E">
        <w:rPr>
          <w:rFonts w:ascii="Times New Roman" w:eastAsiaTheme="minorEastAsia" w:hAnsiTheme="minorHAnsi" w:cstheme="minorBidi"/>
          <w:spacing w:val="-3"/>
          <w:kern w:val="2"/>
          <w:sz w:val="24"/>
          <w:szCs w:val="24"/>
          <w:lang w:eastAsia="zh-TW"/>
        </w:rPr>
        <w:t>”</w:t>
      </w:r>
      <w:r w:rsidRPr="006D1E6E">
        <w:rPr>
          <w:rFonts w:ascii="Times New Roman" w:eastAsiaTheme="minorEastAsia" w:hAnsiTheme="minorHAnsi" w:cstheme="minorBidi"/>
          <w:spacing w:val="-3"/>
          <w:kern w:val="2"/>
          <w:sz w:val="24"/>
          <w:szCs w:val="24"/>
          <w:lang w:eastAsia="zh-TW"/>
        </w:rPr>
        <w:t>)</w:t>
      </w:r>
    </w:p>
    <w:p w:rsidR="005F4436" w:rsidRPr="006D1E6E" w:rsidRDefault="005F4436" w:rsidP="004E51D1">
      <w:pPr>
        <w:tabs>
          <w:tab w:val="left" w:pos="-720"/>
          <w:tab w:val="left" w:pos="720"/>
          <w:tab w:val="left" w:pos="1260"/>
        </w:tabs>
        <w:suppressAutoHyphens/>
        <w:spacing w:after="0" w:line="240" w:lineRule="auto"/>
        <w:jc w:val="both"/>
        <w:rPr>
          <w:rFonts w:ascii="Times New Roman" w:eastAsiaTheme="minorEastAsia" w:hAnsiTheme="minorHAnsi" w:cstheme="minorBidi"/>
          <w:spacing w:val="-3"/>
          <w:kern w:val="2"/>
          <w:sz w:val="24"/>
          <w:szCs w:val="24"/>
          <w:lang w:eastAsia="zh-TW"/>
        </w:rPr>
      </w:pPr>
      <w:r w:rsidRPr="006D1E6E">
        <w:rPr>
          <w:rFonts w:ascii="Times New Roman" w:eastAsiaTheme="minorEastAsia" w:hAnsiTheme="minorHAnsi" w:cstheme="minorBidi"/>
          <w:spacing w:val="-3"/>
          <w:kern w:val="2"/>
          <w:sz w:val="24"/>
          <w:szCs w:val="24"/>
          <w:lang w:eastAsia="zh-TW"/>
        </w:rPr>
        <w:t>Date</w:t>
      </w:r>
      <w:r w:rsidRPr="006D1E6E">
        <w:rPr>
          <w:rFonts w:ascii="Times New Roman" w:eastAsiaTheme="minorEastAsia" w:hAnsiTheme="minorHAnsi" w:cstheme="minorBidi"/>
          <w:spacing w:val="-3"/>
          <w:kern w:val="2"/>
          <w:sz w:val="24"/>
          <w:szCs w:val="24"/>
          <w:lang w:eastAsia="zh-TW"/>
        </w:rPr>
        <w:tab/>
        <w:t>:</w:t>
      </w:r>
      <w:r w:rsidRPr="006D1E6E">
        <w:rPr>
          <w:rFonts w:ascii="Times New Roman" w:eastAsiaTheme="minorEastAsia" w:hAnsiTheme="minorHAnsi" w:cstheme="minorBidi"/>
          <w:spacing w:val="-3"/>
          <w:kern w:val="2"/>
          <w:sz w:val="24"/>
          <w:szCs w:val="24"/>
          <w:lang w:eastAsia="zh-TW"/>
        </w:rPr>
        <w:tab/>
        <w:t>[</w:t>
      </w:r>
      <w:r w:rsidRPr="006D1E6E">
        <w:rPr>
          <w:rFonts w:ascii="Times New Roman" w:eastAsiaTheme="minorEastAsia" w:hAnsiTheme="minorHAnsi" w:cstheme="minorBidi"/>
          <w:spacing w:val="-3"/>
          <w:kern w:val="2"/>
          <w:sz w:val="24"/>
          <w:szCs w:val="24"/>
          <w:lang w:eastAsia="zh-TW"/>
        </w:rPr>
        <w:tab/>
      </w:r>
      <w:r w:rsidRPr="006D1E6E">
        <w:rPr>
          <w:rFonts w:ascii="Times New Roman" w:eastAsiaTheme="minorEastAsia" w:hAnsiTheme="minorHAnsi" w:cstheme="minorBidi"/>
          <w:spacing w:val="-3"/>
          <w:kern w:val="2"/>
          <w:sz w:val="24"/>
          <w:szCs w:val="24"/>
          <w:lang w:eastAsia="zh-TW"/>
        </w:rPr>
        <w:tab/>
        <w:t>]</w:t>
      </w:r>
    </w:p>
    <w:p w:rsidR="005F4436" w:rsidRPr="006D1E6E" w:rsidRDefault="005F4436" w:rsidP="004E51D1">
      <w:pPr>
        <w:tabs>
          <w:tab w:val="left" w:pos="-720"/>
          <w:tab w:val="left" w:pos="720"/>
          <w:tab w:val="left" w:pos="1260"/>
        </w:tabs>
        <w:suppressAutoHyphens/>
        <w:spacing w:after="0" w:line="240" w:lineRule="auto"/>
        <w:jc w:val="both"/>
        <w:rPr>
          <w:rFonts w:ascii="Times New Roman" w:eastAsiaTheme="minorEastAsia" w:hAnsiTheme="minorHAnsi" w:cstheme="minorBidi"/>
          <w:spacing w:val="-3"/>
          <w:kern w:val="2"/>
          <w:sz w:val="24"/>
          <w:szCs w:val="24"/>
          <w:lang w:eastAsia="zh-TW"/>
        </w:rPr>
      </w:pPr>
    </w:p>
    <w:p w:rsidR="005F4436" w:rsidRPr="006D1E6E" w:rsidRDefault="005F4436" w:rsidP="004E51D1">
      <w:pPr>
        <w:tabs>
          <w:tab w:val="left" w:pos="-720"/>
        </w:tabs>
        <w:suppressAutoHyphens/>
        <w:spacing w:after="0" w:line="240" w:lineRule="auto"/>
        <w:jc w:val="both"/>
        <w:rPr>
          <w:rFonts w:ascii="Times New Roman" w:eastAsiaTheme="minorEastAsia" w:hAnsiTheme="minorHAnsi" w:cstheme="minorBidi"/>
          <w:spacing w:val="-3"/>
          <w:kern w:val="2"/>
          <w:sz w:val="24"/>
          <w:szCs w:val="24"/>
          <w:lang w:eastAsia="zh-TW"/>
        </w:rPr>
      </w:pPr>
      <w:r w:rsidRPr="006D1E6E">
        <w:rPr>
          <w:rFonts w:ascii="Times New Roman" w:eastAsiaTheme="minorEastAsia" w:hAnsiTheme="minorHAnsi" w:cstheme="minorBidi"/>
          <w:spacing w:val="-3"/>
          <w:kern w:val="2"/>
          <w:sz w:val="24"/>
          <w:szCs w:val="24"/>
          <w:lang w:eastAsia="zh-TW"/>
        </w:rPr>
        <w:t>Dear Sirs</w:t>
      </w:r>
    </w:p>
    <w:p w:rsidR="005F4436" w:rsidRPr="006D1E6E" w:rsidRDefault="005F4436" w:rsidP="004E51D1">
      <w:pPr>
        <w:tabs>
          <w:tab w:val="center" w:pos="4512"/>
        </w:tabs>
        <w:suppressAutoHyphens/>
        <w:spacing w:after="0" w:line="240" w:lineRule="auto"/>
        <w:jc w:val="both"/>
        <w:rPr>
          <w:rFonts w:ascii="Times New Roman" w:eastAsiaTheme="minorEastAsia" w:hAnsiTheme="minorHAnsi" w:cstheme="minorBidi"/>
          <w:b/>
          <w:spacing w:val="-3"/>
          <w:kern w:val="2"/>
          <w:sz w:val="24"/>
          <w:szCs w:val="24"/>
          <w:lang w:eastAsia="zh-TW"/>
        </w:rPr>
      </w:pPr>
      <w:bookmarkStart w:id="0" w:name="_GoBack"/>
      <w:bookmarkEnd w:id="0"/>
    </w:p>
    <w:p w:rsidR="005F4436" w:rsidRPr="006D1E6E" w:rsidRDefault="005F4436" w:rsidP="004E51D1">
      <w:pPr>
        <w:tabs>
          <w:tab w:val="center" w:pos="4512"/>
        </w:tabs>
        <w:suppressAutoHyphens/>
        <w:spacing w:after="0" w:line="240" w:lineRule="auto"/>
        <w:jc w:val="both"/>
        <w:rPr>
          <w:rFonts w:ascii="Times New Roman" w:eastAsia="DengXian" w:hAnsi="Times New Roman"/>
          <w:b/>
          <w:spacing w:val="-3"/>
          <w:kern w:val="2"/>
          <w:sz w:val="24"/>
          <w:szCs w:val="24"/>
          <w:lang w:eastAsia="zh-CN"/>
        </w:rPr>
      </w:pPr>
      <w:r w:rsidRPr="006D1E6E">
        <w:rPr>
          <w:rFonts w:ascii="Times New Roman" w:eastAsiaTheme="minorEastAsia" w:hAnsiTheme="minorHAnsi" w:cstheme="minorBidi"/>
          <w:b/>
          <w:spacing w:val="-3"/>
          <w:kern w:val="2"/>
          <w:sz w:val="24"/>
          <w:szCs w:val="24"/>
          <w:lang w:eastAsia="zh-TW"/>
        </w:rPr>
        <w:tab/>
        <w:t>Contract No</w:t>
      </w:r>
      <w:r w:rsidRPr="006D1E6E">
        <w:rPr>
          <w:rFonts w:ascii="Times New Roman" w:eastAsiaTheme="minorEastAsia" w:hAnsi="Times New Roman"/>
          <w:b/>
          <w:spacing w:val="-3"/>
          <w:kern w:val="2"/>
          <w:sz w:val="24"/>
          <w:szCs w:val="24"/>
          <w:lang w:eastAsia="zh-TW"/>
        </w:rPr>
        <w:t xml:space="preserve">. [ </w:t>
      </w:r>
      <w:r w:rsidRPr="006D1E6E">
        <w:rPr>
          <w:rFonts w:ascii="Times New Roman" w:eastAsia="DengXian" w:hAnsi="Times New Roman"/>
          <w:b/>
          <w:spacing w:val="-3"/>
          <w:kern w:val="2"/>
          <w:sz w:val="24"/>
          <w:szCs w:val="24"/>
          <w:lang w:eastAsia="zh-CN"/>
        </w:rPr>
        <w:t xml:space="preserve">] </w:t>
      </w:r>
    </w:p>
    <w:p w:rsidR="005F4436" w:rsidRPr="006D1E6E" w:rsidRDefault="005F4436" w:rsidP="004E51D1">
      <w:pPr>
        <w:tabs>
          <w:tab w:val="center" w:pos="4512"/>
        </w:tabs>
        <w:suppressAutoHyphens/>
        <w:spacing w:after="0" w:line="240" w:lineRule="auto"/>
        <w:jc w:val="both"/>
        <w:rPr>
          <w:rFonts w:ascii="Times New Roman" w:eastAsia="DengXian" w:hAnsi="Times New Roman"/>
          <w:b/>
          <w:spacing w:val="-3"/>
          <w:kern w:val="2"/>
          <w:sz w:val="24"/>
          <w:szCs w:val="24"/>
          <w:lang w:eastAsia="zh-CN"/>
        </w:rPr>
      </w:pPr>
      <w:r w:rsidRPr="006D1E6E">
        <w:rPr>
          <w:rFonts w:ascii="Times New Roman" w:eastAsia="DengXian" w:hAnsi="Times New Roman"/>
          <w:b/>
          <w:spacing w:val="-3"/>
          <w:kern w:val="2"/>
          <w:sz w:val="24"/>
          <w:szCs w:val="24"/>
          <w:lang w:eastAsia="zh-CN"/>
        </w:rPr>
        <w:tab/>
        <w:t>[Contract title] (“the contract”)</w:t>
      </w:r>
    </w:p>
    <w:p w:rsidR="005F4436" w:rsidRPr="006D1E6E" w:rsidRDefault="005F4436" w:rsidP="005A2B9D">
      <w:pPr>
        <w:tabs>
          <w:tab w:val="center" w:pos="4512"/>
        </w:tabs>
        <w:suppressAutoHyphens/>
        <w:spacing w:after="0" w:line="240" w:lineRule="auto"/>
        <w:jc w:val="center"/>
        <w:rPr>
          <w:rFonts w:ascii="Times New Roman" w:eastAsiaTheme="minorEastAsia" w:hAnsiTheme="minorHAnsi" w:cstheme="minorBidi"/>
          <w:spacing w:val="-3"/>
          <w:kern w:val="2"/>
          <w:sz w:val="24"/>
          <w:szCs w:val="24"/>
          <w:u w:val="single"/>
          <w:lang w:eastAsia="zh-TW"/>
        </w:rPr>
      </w:pPr>
      <w:r w:rsidRPr="006D1E6E">
        <w:rPr>
          <w:rFonts w:ascii="Times New Roman" w:eastAsia="DengXian" w:hAnsi="Times New Roman"/>
          <w:b/>
          <w:spacing w:val="-3"/>
          <w:kern w:val="2"/>
          <w:sz w:val="24"/>
          <w:szCs w:val="24"/>
          <w:u w:val="single"/>
          <w:lang w:eastAsia="zh-CN"/>
        </w:rPr>
        <w:t>Vesting Certificate in relation to [Payment Application No. ]</w:t>
      </w:r>
    </w:p>
    <w:p w:rsidR="005F4436" w:rsidRPr="006D1E6E" w:rsidRDefault="005F4436" w:rsidP="004E51D1">
      <w:pPr>
        <w:tabs>
          <w:tab w:val="left" w:pos="-720"/>
        </w:tabs>
        <w:suppressAutoHyphens/>
        <w:spacing w:after="0" w:line="240" w:lineRule="auto"/>
        <w:jc w:val="both"/>
        <w:rPr>
          <w:rFonts w:ascii="Times New Roman" w:eastAsiaTheme="minorEastAsia" w:hAnsiTheme="minorHAnsi" w:cstheme="minorBidi"/>
          <w:spacing w:val="-3"/>
          <w:kern w:val="2"/>
          <w:sz w:val="24"/>
          <w:szCs w:val="24"/>
          <w:lang w:eastAsia="zh-TW"/>
        </w:rPr>
      </w:pPr>
    </w:p>
    <w:p w:rsidR="005F4436" w:rsidRPr="006D1E6E" w:rsidRDefault="005F4436" w:rsidP="004E51D1">
      <w:pPr>
        <w:spacing w:after="0" w:line="240" w:lineRule="auto"/>
        <w:ind w:firstLine="480"/>
        <w:jc w:val="both"/>
        <w:rPr>
          <w:rFonts w:ascii="Times New Roman" w:eastAsia="DengXian" w:hAnsi="Times New Roman"/>
          <w:kern w:val="2"/>
          <w:sz w:val="24"/>
          <w:szCs w:val="24"/>
          <w:lang w:eastAsia="zh-CN"/>
        </w:rPr>
      </w:pPr>
      <w:r w:rsidRPr="006D1E6E">
        <w:rPr>
          <w:rFonts w:ascii="Times New Roman" w:eastAsia="DengXian" w:hAnsi="Times New Roman"/>
          <w:kern w:val="2"/>
          <w:sz w:val="24"/>
          <w:szCs w:val="24"/>
          <w:lang w:eastAsia="zh-CN"/>
        </w:rPr>
        <w:t>We, [</w:t>
      </w:r>
      <w:r w:rsidRPr="006D1E6E">
        <w:rPr>
          <w:rFonts w:ascii="Times New Roman" w:eastAsia="DengXian" w:hAnsi="Times New Roman"/>
          <w:i/>
          <w:kern w:val="2"/>
          <w:sz w:val="24"/>
          <w:szCs w:val="24"/>
          <w:lang w:eastAsia="zh-CN"/>
        </w:rPr>
        <w:t>name of Contractor</w:t>
      </w:r>
      <w:r w:rsidRPr="006D1E6E">
        <w:rPr>
          <w:rFonts w:ascii="Times New Roman" w:eastAsia="DengXian" w:hAnsi="Times New Roman"/>
          <w:kern w:val="2"/>
          <w:sz w:val="24"/>
          <w:szCs w:val="24"/>
          <w:lang w:eastAsia="zh-CN"/>
        </w:rPr>
        <w:t>] of [</w:t>
      </w:r>
      <w:r w:rsidRPr="006D1E6E">
        <w:rPr>
          <w:rFonts w:ascii="Times New Roman" w:eastAsia="DengXian" w:hAnsi="Times New Roman"/>
          <w:i/>
          <w:kern w:val="2"/>
          <w:sz w:val="24"/>
          <w:szCs w:val="24"/>
          <w:lang w:eastAsia="zh-CN"/>
        </w:rPr>
        <w:t>insert address</w:t>
      </w:r>
      <w:r w:rsidRPr="006D1E6E">
        <w:rPr>
          <w:rFonts w:ascii="Times New Roman" w:eastAsia="DengXian" w:hAnsi="Times New Roman"/>
          <w:kern w:val="2"/>
          <w:sz w:val="24"/>
          <w:szCs w:val="24"/>
          <w:lang w:eastAsia="zh-CN"/>
        </w:rPr>
        <w:t>] refer to the contract between us dated [i</w:t>
      </w:r>
      <w:r w:rsidRPr="006D1E6E">
        <w:rPr>
          <w:rFonts w:ascii="Times New Roman" w:eastAsia="DengXian" w:hAnsi="Times New Roman"/>
          <w:i/>
          <w:kern w:val="2"/>
          <w:sz w:val="24"/>
          <w:szCs w:val="24"/>
          <w:lang w:eastAsia="zh-CN"/>
        </w:rPr>
        <w:t>nsert date</w:t>
      </w:r>
      <w:r w:rsidRPr="006D1E6E">
        <w:rPr>
          <w:rFonts w:ascii="Times New Roman" w:eastAsia="DengXian" w:hAnsi="Times New Roman"/>
          <w:kern w:val="2"/>
          <w:sz w:val="24"/>
          <w:szCs w:val="24"/>
          <w:lang w:eastAsia="zh-CN"/>
        </w:rPr>
        <w:t>] which is to be performed at [</w:t>
      </w:r>
      <w:r w:rsidRPr="006D1E6E">
        <w:rPr>
          <w:rFonts w:ascii="Times New Roman" w:eastAsia="DengXian" w:hAnsi="Times New Roman"/>
          <w:i/>
          <w:kern w:val="2"/>
          <w:sz w:val="24"/>
          <w:szCs w:val="24"/>
          <w:lang w:eastAsia="zh-CN"/>
        </w:rPr>
        <w:t>insert Site</w:t>
      </w:r>
      <w:r w:rsidRPr="006D1E6E">
        <w:rPr>
          <w:rFonts w:ascii="Times New Roman" w:eastAsia="DengXian" w:hAnsi="Times New Roman"/>
          <w:kern w:val="2"/>
          <w:sz w:val="24"/>
          <w:szCs w:val="24"/>
          <w:lang w:eastAsia="zh-CN"/>
        </w:rPr>
        <w:t xml:space="preserve"> </w:t>
      </w:r>
      <w:r w:rsidRPr="006D1E6E">
        <w:rPr>
          <w:rFonts w:ascii="Times New Roman" w:eastAsia="DengXian" w:hAnsi="Times New Roman"/>
          <w:i/>
          <w:kern w:val="2"/>
          <w:sz w:val="24"/>
          <w:szCs w:val="24"/>
          <w:lang w:eastAsia="zh-CN"/>
        </w:rPr>
        <w:t>address</w:t>
      </w:r>
      <w:r w:rsidRPr="006D1E6E">
        <w:rPr>
          <w:rFonts w:ascii="Times New Roman" w:eastAsia="DengXian" w:hAnsi="Times New Roman"/>
          <w:kern w:val="2"/>
          <w:sz w:val="24"/>
          <w:szCs w:val="24"/>
          <w:lang w:eastAsia="zh-CN"/>
        </w:rPr>
        <w:t>] (the “</w:t>
      </w:r>
      <w:r w:rsidRPr="006D1E6E">
        <w:rPr>
          <w:rFonts w:ascii="Times New Roman" w:eastAsia="DengXian" w:hAnsi="Times New Roman"/>
          <w:b/>
          <w:kern w:val="2"/>
          <w:sz w:val="24"/>
          <w:szCs w:val="24"/>
          <w:lang w:eastAsia="zh-CN"/>
        </w:rPr>
        <w:t>Site</w:t>
      </w:r>
      <w:r w:rsidRPr="006D1E6E">
        <w:rPr>
          <w:rFonts w:ascii="Times New Roman" w:eastAsia="DengXian" w:hAnsi="Times New Roman"/>
          <w:kern w:val="2"/>
          <w:sz w:val="24"/>
          <w:szCs w:val="24"/>
          <w:lang w:eastAsia="zh-CN"/>
        </w:rPr>
        <w:t>”) and the items listed and described in the</w:t>
      </w:r>
      <w:r w:rsidRPr="006D1E6E">
        <w:rPr>
          <w:rFonts w:ascii="Times New Roman" w:eastAsia="DengXian" w:hAnsi="Times New Roman"/>
          <w:b/>
          <w:kern w:val="2"/>
          <w:sz w:val="24"/>
          <w:szCs w:val="24"/>
          <w:lang w:eastAsia="zh-CN"/>
        </w:rPr>
        <w:t xml:space="preserve"> Appendix</w:t>
      </w:r>
      <w:r w:rsidRPr="006D1E6E">
        <w:rPr>
          <w:rFonts w:ascii="Times New Roman" w:eastAsia="DengXian" w:hAnsi="Times New Roman"/>
          <w:kern w:val="2"/>
          <w:sz w:val="24"/>
          <w:szCs w:val="24"/>
          <w:lang w:eastAsia="zh-CN"/>
        </w:rPr>
        <w:t xml:space="preserve"> hereto (the “</w:t>
      </w:r>
      <w:r w:rsidRPr="006D1E6E">
        <w:rPr>
          <w:rFonts w:ascii="Times New Roman" w:eastAsia="DengXian" w:hAnsi="Times New Roman"/>
          <w:b/>
          <w:kern w:val="2"/>
          <w:sz w:val="24"/>
          <w:szCs w:val="24"/>
          <w:lang w:eastAsia="zh-CN"/>
        </w:rPr>
        <w:t xml:space="preserve">Listed </w:t>
      </w:r>
      <w:r w:rsidR="00B07371">
        <w:rPr>
          <w:rFonts w:ascii="Times New Roman" w:eastAsia="DengXian" w:hAnsi="Times New Roman"/>
          <w:b/>
          <w:kern w:val="2"/>
          <w:sz w:val="24"/>
          <w:szCs w:val="24"/>
          <w:lang w:eastAsia="zh-CN"/>
        </w:rPr>
        <w:t>*</w:t>
      </w:r>
      <w:r w:rsidRPr="006D1E6E">
        <w:rPr>
          <w:rFonts w:ascii="Times New Roman" w:eastAsia="DengXian" w:hAnsi="Times New Roman"/>
          <w:b/>
          <w:kern w:val="2"/>
          <w:sz w:val="24"/>
          <w:szCs w:val="24"/>
          <w:lang w:eastAsia="zh-CN"/>
        </w:rPr>
        <w:t>MiC</w:t>
      </w:r>
      <w:r w:rsidR="00B07371">
        <w:rPr>
          <w:rFonts w:ascii="Times New Roman" w:eastAsia="DengXian" w:hAnsi="Times New Roman"/>
          <w:b/>
          <w:kern w:val="2"/>
          <w:sz w:val="24"/>
          <w:szCs w:val="24"/>
          <w:lang w:eastAsia="zh-CN"/>
        </w:rPr>
        <w:t xml:space="preserve"> / MiMEP</w:t>
      </w:r>
      <w:r w:rsidRPr="006D1E6E">
        <w:rPr>
          <w:rFonts w:ascii="Times New Roman" w:eastAsia="DengXian" w:hAnsi="Times New Roman"/>
          <w:b/>
          <w:kern w:val="2"/>
          <w:sz w:val="24"/>
          <w:szCs w:val="24"/>
          <w:lang w:eastAsia="zh-CN"/>
        </w:rPr>
        <w:t xml:space="preserve"> Works</w:t>
      </w:r>
      <w:r w:rsidRPr="006D1E6E">
        <w:rPr>
          <w:rFonts w:ascii="Times New Roman" w:eastAsia="DengXian" w:hAnsi="Times New Roman"/>
          <w:kern w:val="2"/>
          <w:sz w:val="24"/>
          <w:szCs w:val="24"/>
          <w:lang w:eastAsia="zh-CN"/>
        </w:rPr>
        <w:t>”).</w:t>
      </w:r>
      <w:r w:rsidRPr="006D1E6E">
        <w:rPr>
          <w:rFonts w:ascii="Times New Roman" w:eastAsia="DengXian" w:hAnsi="Times New Roman" w:hint="eastAsia"/>
          <w:kern w:val="2"/>
          <w:sz w:val="24"/>
          <w:szCs w:val="24"/>
          <w:lang w:eastAsia="zh-CN"/>
        </w:rPr>
        <w:t xml:space="preserve"> </w:t>
      </w:r>
      <w:r w:rsidRPr="006D1E6E">
        <w:rPr>
          <w:rFonts w:ascii="Times New Roman" w:eastAsia="DengXian" w:hAnsi="Times New Roman"/>
          <w:kern w:val="2"/>
          <w:sz w:val="24"/>
          <w:szCs w:val="24"/>
          <w:lang w:eastAsia="zh-CN"/>
        </w:rPr>
        <w:t>Unless otherwise stated, we adopt the defined terms in the contract and clause D[XX]</w:t>
      </w:r>
      <w:r w:rsidRPr="006D1E6E">
        <w:rPr>
          <w:rFonts w:ascii="Times New Roman" w:eastAsia="DengXian" w:hAnsi="Times New Roman"/>
          <w:kern w:val="2"/>
          <w:sz w:val="24"/>
          <w:szCs w:val="24"/>
          <w:vertAlign w:val="superscript"/>
          <w:lang w:eastAsia="zh-CN"/>
        </w:rPr>
        <w:footnoteReference w:id="1"/>
      </w:r>
      <w:r w:rsidRPr="006D1E6E">
        <w:rPr>
          <w:rFonts w:ascii="Times New Roman" w:eastAsia="DengXian" w:hAnsi="Times New Roman"/>
          <w:kern w:val="2"/>
          <w:sz w:val="24"/>
          <w:szCs w:val="24"/>
          <w:lang w:eastAsia="zh-CN"/>
        </w:rPr>
        <w:t xml:space="preserve"> of the </w:t>
      </w:r>
      <w:r w:rsidRPr="006D1E6E">
        <w:rPr>
          <w:rFonts w:ascii="Times New Roman" w:eastAsia="DengXian" w:hAnsi="Times New Roman"/>
          <w:i/>
          <w:kern w:val="2"/>
          <w:sz w:val="24"/>
          <w:szCs w:val="24"/>
          <w:lang w:eastAsia="zh-CN"/>
        </w:rPr>
        <w:t>additional conditions of contract</w:t>
      </w:r>
      <w:r w:rsidRPr="006D1E6E">
        <w:rPr>
          <w:rFonts w:ascii="Times New Roman" w:eastAsia="DengXian" w:hAnsi="Times New Roman"/>
          <w:kern w:val="2"/>
          <w:sz w:val="24"/>
          <w:szCs w:val="24"/>
          <w:lang w:eastAsia="zh-CN"/>
        </w:rPr>
        <w:t>.</w:t>
      </w:r>
    </w:p>
    <w:p w:rsidR="005F4436" w:rsidRPr="006D1E6E" w:rsidRDefault="005F4436" w:rsidP="004E51D1">
      <w:pPr>
        <w:spacing w:after="0" w:line="240" w:lineRule="auto"/>
        <w:jc w:val="both"/>
        <w:rPr>
          <w:rFonts w:ascii="Times New Roman" w:eastAsia="DengXian" w:hAnsi="Times New Roman"/>
          <w:kern w:val="2"/>
          <w:sz w:val="24"/>
          <w:szCs w:val="24"/>
          <w:lang w:eastAsia="zh-CN"/>
        </w:rPr>
      </w:pPr>
    </w:p>
    <w:p w:rsidR="005F4436" w:rsidRPr="006D1E6E" w:rsidRDefault="00A46ED5" w:rsidP="004E51D1">
      <w:pPr>
        <w:spacing w:after="0" w:line="240" w:lineRule="auto"/>
        <w:jc w:val="both"/>
        <w:rPr>
          <w:rFonts w:ascii="Times New Roman" w:eastAsia="DengXian" w:hAnsi="Times New Roman"/>
          <w:kern w:val="2"/>
          <w:sz w:val="24"/>
          <w:szCs w:val="24"/>
          <w:lang w:eastAsia="zh-CN"/>
        </w:rPr>
      </w:pPr>
      <w:r>
        <w:rPr>
          <w:rFonts w:ascii="Times New Roman" w:eastAsia="DengXian" w:hAnsi="Times New Roman"/>
          <w:kern w:val="2"/>
          <w:sz w:val="24"/>
          <w:szCs w:val="24"/>
          <w:lang w:eastAsia="zh-CN"/>
        </w:rPr>
        <w:t>2</w:t>
      </w:r>
      <w:r w:rsidR="005F4436" w:rsidRPr="006D1E6E">
        <w:rPr>
          <w:rFonts w:ascii="Times New Roman" w:eastAsia="DengXian" w:hAnsi="Times New Roman"/>
          <w:kern w:val="2"/>
          <w:sz w:val="24"/>
          <w:szCs w:val="24"/>
          <w:lang w:eastAsia="zh-CN"/>
        </w:rPr>
        <w:t>.</w:t>
      </w:r>
      <w:r w:rsidR="005F4436" w:rsidRPr="006D1E6E">
        <w:rPr>
          <w:rFonts w:ascii="Times New Roman" w:eastAsia="DengXian" w:hAnsi="Times New Roman"/>
          <w:kern w:val="2"/>
          <w:sz w:val="24"/>
          <w:szCs w:val="24"/>
          <w:lang w:eastAsia="zh-CN"/>
        </w:rPr>
        <w:tab/>
        <w:t xml:space="preserve">Prior to the delivery of the Listed </w:t>
      </w:r>
      <w:r w:rsidR="00B07371">
        <w:rPr>
          <w:rFonts w:ascii="Times New Roman" w:eastAsia="DengXian" w:hAnsi="Times New Roman"/>
          <w:kern w:val="2"/>
          <w:sz w:val="24"/>
          <w:szCs w:val="24"/>
          <w:lang w:eastAsia="zh-CN"/>
        </w:rPr>
        <w:t>*</w:t>
      </w:r>
      <w:r w:rsidR="005F4436" w:rsidRPr="006D1E6E">
        <w:rPr>
          <w:rFonts w:ascii="Times New Roman" w:eastAsia="DengXian" w:hAnsi="Times New Roman"/>
          <w:kern w:val="2"/>
          <w:sz w:val="24"/>
          <w:szCs w:val="24"/>
          <w:lang w:eastAsia="zh-CN"/>
        </w:rPr>
        <w:t>MiC</w:t>
      </w:r>
      <w:r w:rsidR="00B07371">
        <w:rPr>
          <w:rFonts w:ascii="Times New Roman" w:eastAsia="DengXian" w:hAnsi="Times New Roman"/>
          <w:kern w:val="2"/>
          <w:sz w:val="24"/>
          <w:szCs w:val="24"/>
          <w:lang w:eastAsia="zh-CN"/>
        </w:rPr>
        <w:t xml:space="preserve"> / MiMEP</w:t>
      </w:r>
      <w:r w:rsidR="005F4436" w:rsidRPr="006D1E6E">
        <w:rPr>
          <w:rFonts w:ascii="Times New Roman" w:eastAsia="DengXian" w:hAnsi="Times New Roman"/>
          <w:kern w:val="2"/>
          <w:sz w:val="24"/>
          <w:szCs w:val="24"/>
          <w:lang w:eastAsia="zh-CN"/>
        </w:rPr>
        <w:t xml:space="preserve"> Works to the Site, we have applied for payment for [a proportion of]</w:t>
      </w:r>
      <w:r w:rsidR="005F4436" w:rsidRPr="006D1E6E">
        <w:rPr>
          <w:rFonts w:ascii="Times New Roman" w:eastAsia="DengXian" w:hAnsi="Times New Roman"/>
          <w:kern w:val="2"/>
          <w:sz w:val="24"/>
          <w:szCs w:val="24"/>
          <w:vertAlign w:val="superscript"/>
          <w:lang w:eastAsia="zh-CN"/>
        </w:rPr>
        <w:footnoteReference w:id="2"/>
      </w:r>
      <w:r w:rsidR="005F4436" w:rsidRPr="006D1E6E">
        <w:rPr>
          <w:rFonts w:ascii="Times New Roman" w:eastAsia="DengXian" w:hAnsi="Times New Roman"/>
          <w:kern w:val="2"/>
          <w:sz w:val="24"/>
          <w:szCs w:val="24"/>
          <w:lang w:eastAsia="zh-CN"/>
        </w:rPr>
        <w:t xml:space="preserve"> the relevant activity in Stage 4 of </w:t>
      </w:r>
      <w:r w:rsidR="00B07371">
        <w:rPr>
          <w:rFonts w:ascii="Times New Roman" w:eastAsia="DengXian" w:hAnsi="Times New Roman"/>
          <w:kern w:val="2"/>
          <w:sz w:val="24"/>
          <w:szCs w:val="24"/>
          <w:lang w:eastAsia="zh-CN"/>
        </w:rPr>
        <w:t>*</w:t>
      </w:r>
      <w:r w:rsidR="005F4436" w:rsidRPr="006D1E6E">
        <w:rPr>
          <w:rFonts w:ascii="Times New Roman" w:eastAsia="DengXian" w:hAnsi="Times New Roman"/>
          <w:kern w:val="2"/>
          <w:sz w:val="24"/>
          <w:szCs w:val="24"/>
          <w:lang w:eastAsia="zh-CN"/>
        </w:rPr>
        <w:t>MiC</w:t>
      </w:r>
      <w:r w:rsidR="00B07371">
        <w:rPr>
          <w:rFonts w:ascii="Times New Roman" w:eastAsia="DengXian" w:hAnsi="Times New Roman"/>
          <w:kern w:val="2"/>
          <w:sz w:val="24"/>
          <w:szCs w:val="24"/>
          <w:lang w:eastAsia="zh-CN"/>
        </w:rPr>
        <w:t xml:space="preserve"> / MiMEP</w:t>
      </w:r>
      <w:r w:rsidR="005F4436" w:rsidRPr="006D1E6E">
        <w:rPr>
          <w:rFonts w:ascii="Times New Roman" w:eastAsia="DengXian" w:hAnsi="Times New Roman"/>
          <w:kern w:val="2"/>
          <w:sz w:val="24"/>
          <w:szCs w:val="24"/>
          <w:lang w:eastAsia="zh-CN"/>
        </w:rPr>
        <w:t xml:space="preserve"> works (“</w:t>
      </w:r>
      <w:r w:rsidR="005F4436" w:rsidRPr="006D1E6E">
        <w:rPr>
          <w:rFonts w:ascii="Times New Roman" w:eastAsia="DengXian" w:hAnsi="Times New Roman"/>
          <w:b/>
          <w:kern w:val="2"/>
          <w:sz w:val="24"/>
          <w:szCs w:val="24"/>
          <w:lang w:eastAsia="zh-CN"/>
        </w:rPr>
        <w:t>Interim Payment</w:t>
      </w:r>
      <w:r w:rsidR="005F4436" w:rsidRPr="006D1E6E">
        <w:rPr>
          <w:rFonts w:ascii="Times New Roman" w:eastAsia="DengXian" w:hAnsi="Times New Roman"/>
          <w:kern w:val="2"/>
          <w:sz w:val="24"/>
          <w:szCs w:val="24"/>
          <w:lang w:eastAsia="zh-CN"/>
        </w:rPr>
        <w:t xml:space="preserve">”) in </w:t>
      </w:r>
      <w:r w:rsidR="005F4436" w:rsidRPr="006D1E6E">
        <w:rPr>
          <w:rFonts w:ascii="Times New Roman" w:eastAsia="DengXian" w:hAnsi="Times New Roman"/>
          <w:i/>
          <w:kern w:val="2"/>
          <w:sz w:val="24"/>
          <w:szCs w:val="24"/>
          <w:lang w:eastAsia="zh-CN"/>
        </w:rPr>
        <w:t>[insert payment application no. ]</w:t>
      </w:r>
      <w:r w:rsidR="005F4436" w:rsidRPr="006D1E6E">
        <w:rPr>
          <w:rFonts w:ascii="Times New Roman" w:eastAsia="DengXian" w:hAnsi="Times New Roman"/>
          <w:kern w:val="2"/>
          <w:sz w:val="24"/>
          <w:szCs w:val="24"/>
          <w:lang w:eastAsia="zh-CN"/>
        </w:rPr>
        <w:t xml:space="preserve"> on [</w:t>
      </w:r>
      <w:r w:rsidR="005F4436" w:rsidRPr="006D1E6E">
        <w:rPr>
          <w:rFonts w:ascii="Times New Roman" w:eastAsia="DengXian" w:hAnsi="Times New Roman"/>
          <w:i/>
          <w:kern w:val="2"/>
          <w:sz w:val="24"/>
          <w:szCs w:val="24"/>
          <w:lang w:eastAsia="zh-CN"/>
        </w:rPr>
        <w:t>insert date</w:t>
      </w:r>
      <w:r w:rsidR="005F4436" w:rsidRPr="006D1E6E">
        <w:rPr>
          <w:rFonts w:ascii="Times New Roman" w:eastAsia="DengXian" w:hAnsi="Times New Roman"/>
          <w:kern w:val="2"/>
          <w:sz w:val="24"/>
          <w:szCs w:val="24"/>
          <w:lang w:eastAsia="zh-CN"/>
        </w:rPr>
        <w:t xml:space="preserve">]. </w:t>
      </w:r>
    </w:p>
    <w:p w:rsidR="005F4436" w:rsidRPr="006D1E6E" w:rsidRDefault="005F4436" w:rsidP="004E51D1">
      <w:pPr>
        <w:spacing w:after="0" w:line="240" w:lineRule="auto"/>
        <w:jc w:val="both"/>
        <w:rPr>
          <w:rFonts w:ascii="Times New Roman" w:eastAsia="DengXian" w:hAnsi="Times New Roman"/>
          <w:kern w:val="2"/>
          <w:sz w:val="24"/>
          <w:szCs w:val="24"/>
          <w:lang w:eastAsia="zh-CN"/>
        </w:rPr>
      </w:pPr>
      <w:r w:rsidRPr="006D1E6E">
        <w:rPr>
          <w:rFonts w:ascii="Times New Roman" w:eastAsia="DengXian" w:hAnsi="Times New Roman"/>
          <w:kern w:val="2"/>
          <w:sz w:val="24"/>
          <w:szCs w:val="24"/>
          <w:lang w:eastAsia="zh-CN"/>
        </w:rPr>
        <w:t>3.</w:t>
      </w:r>
      <w:r w:rsidRPr="006D1E6E">
        <w:rPr>
          <w:rFonts w:ascii="Times New Roman" w:eastAsia="DengXian" w:hAnsi="Times New Roman"/>
          <w:kern w:val="2"/>
          <w:sz w:val="24"/>
          <w:szCs w:val="24"/>
          <w:lang w:eastAsia="zh-CN"/>
        </w:rPr>
        <w:tab/>
        <w:t xml:space="preserve">We represent and warrant that the Listed </w:t>
      </w:r>
      <w:r w:rsidR="00B07371">
        <w:rPr>
          <w:rFonts w:ascii="Times New Roman" w:eastAsia="DengXian" w:hAnsi="Times New Roman"/>
          <w:kern w:val="2"/>
          <w:sz w:val="24"/>
          <w:szCs w:val="24"/>
          <w:lang w:eastAsia="zh-CN"/>
        </w:rPr>
        <w:t>*</w:t>
      </w:r>
      <w:r w:rsidRPr="006D1E6E">
        <w:rPr>
          <w:rFonts w:ascii="Times New Roman" w:eastAsia="DengXian" w:hAnsi="Times New Roman"/>
          <w:kern w:val="2"/>
          <w:sz w:val="24"/>
          <w:szCs w:val="24"/>
          <w:lang w:eastAsia="zh-CN"/>
        </w:rPr>
        <w:t>MiC</w:t>
      </w:r>
      <w:r w:rsidR="00B07371">
        <w:rPr>
          <w:rFonts w:ascii="Times New Roman" w:eastAsia="DengXian" w:hAnsi="Times New Roman"/>
          <w:kern w:val="2"/>
          <w:sz w:val="24"/>
          <w:szCs w:val="24"/>
          <w:lang w:eastAsia="zh-CN"/>
        </w:rPr>
        <w:t xml:space="preserve"> / MiMEP</w:t>
      </w:r>
      <w:r w:rsidRPr="006D1E6E">
        <w:rPr>
          <w:rFonts w:ascii="Times New Roman" w:eastAsia="DengXian" w:hAnsi="Times New Roman"/>
          <w:kern w:val="2"/>
          <w:sz w:val="24"/>
          <w:szCs w:val="24"/>
          <w:lang w:eastAsia="zh-CN"/>
        </w:rPr>
        <w:t xml:space="preserve"> Works:- </w:t>
      </w:r>
      <w:r w:rsidRPr="006D1E6E">
        <w:rPr>
          <w:rFonts w:ascii="Times New Roman" w:eastAsia="DengXian" w:hAnsi="Times New Roman"/>
          <w:kern w:val="2"/>
          <w:sz w:val="24"/>
          <w:szCs w:val="24"/>
          <w:lang w:eastAsia="zh-CN"/>
        </w:rPr>
        <w:br/>
      </w:r>
    </w:p>
    <w:p w:rsidR="005F4436" w:rsidRPr="006D1E6E" w:rsidRDefault="005F4436" w:rsidP="004E51D1">
      <w:pPr>
        <w:numPr>
          <w:ilvl w:val="0"/>
          <w:numId w:val="7"/>
        </w:numPr>
        <w:spacing w:after="0" w:line="240" w:lineRule="auto"/>
        <w:jc w:val="both"/>
        <w:rPr>
          <w:rFonts w:ascii="Times New Roman" w:eastAsia="DengXian" w:hAnsi="Times New Roman"/>
          <w:kern w:val="2"/>
          <w:sz w:val="24"/>
          <w:szCs w:val="24"/>
          <w:lang w:eastAsia="zh-CN"/>
        </w:rPr>
      </w:pPr>
      <w:r w:rsidRPr="006D1E6E">
        <w:rPr>
          <w:rFonts w:ascii="Times New Roman" w:eastAsia="DengXian" w:hAnsi="Times New Roman"/>
          <w:kern w:val="2"/>
          <w:sz w:val="24"/>
          <w:szCs w:val="24"/>
          <w:lang w:eastAsia="zh-CN"/>
        </w:rPr>
        <w:t>have met all the contractual requirements and geometric configurations as applicable to them pursuant to the contract;</w:t>
      </w:r>
    </w:p>
    <w:p w:rsidR="005F4436" w:rsidRPr="006D1E6E" w:rsidRDefault="005F4436" w:rsidP="004E51D1">
      <w:pPr>
        <w:spacing w:after="0" w:line="240" w:lineRule="auto"/>
        <w:ind w:left="360"/>
        <w:jc w:val="both"/>
        <w:rPr>
          <w:rFonts w:ascii="Times New Roman" w:eastAsia="DengXian" w:hAnsi="Times New Roman"/>
          <w:kern w:val="2"/>
          <w:sz w:val="24"/>
          <w:szCs w:val="24"/>
          <w:lang w:eastAsia="zh-CN"/>
        </w:rPr>
      </w:pPr>
    </w:p>
    <w:p w:rsidR="005F4436" w:rsidRPr="006D1E6E" w:rsidRDefault="005F4436" w:rsidP="004E51D1">
      <w:pPr>
        <w:numPr>
          <w:ilvl w:val="0"/>
          <w:numId w:val="7"/>
        </w:numPr>
        <w:spacing w:after="0" w:line="240" w:lineRule="auto"/>
        <w:jc w:val="both"/>
        <w:rPr>
          <w:rFonts w:ascii="Times New Roman" w:eastAsia="DengXian" w:hAnsi="Times New Roman"/>
          <w:kern w:val="2"/>
          <w:sz w:val="24"/>
          <w:szCs w:val="24"/>
          <w:lang w:eastAsia="zh-CN"/>
        </w:rPr>
      </w:pPr>
      <w:r w:rsidRPr="006D1E6E">
        <w:rPr>
          <w:rFonts w:ascii="Times New Roman" w:eastAsia="DengXian" w:hAnsi="Times New Roman"/>
          <w:kern w:val="2"/>
          <w:sz w:val="24"/>
          <w:szCs w:val="24"/>
          <w:lang w:eastAsia="zh-CN"/>
        </w:rPr>
        <w:t xml:space="preserve">are our absolute and unencumbered property; </w:t>
      </w:r>
    </w:p>
    <w:p w:rsidR="005F4436" w:rsidRPr="006D1E6E" w:rsidRDefault="005F4436" w:rsidP="004E51D1">
      <w:pPr>
        <w:spacing w:after="0" w:line="240" w:lineRule="auto"/>
        <w:jc w:val="both"/>
        <w:rPr>
          <w:rFonts w:ascii="Times New Roman" w:eastAsia="DengXian" w:hAnsi="Times New Roman"/>
          <w:kern w:val="2"/>
          <w:sz w:val="24"/>
          <w:szCs w:val="24"/>
          <w:lang w:eastAsia="zh-CN"/>
        </w:rPr>
      </w:pPr>
    </w:p>
    <w:p w:rsidR="005F4436" w:rsidRPr="006D1E6E" w:rsidRDefault="005F4436" w:rsidP="004E51D1">
      <w:pPr>
        <w:numPr>
          <w:ilvl w:val="0"/>
          <w:numId w:val="7"/>
        </w:numPr>
        <w:spacing w:after="0" w:line="240" w:lineRule="auto"/>
        <w:jc w:val="both"/>
        <w:rPr>
          <w:rFonts w:ascii="Times New Roman" w:eastAsia="DengXian" w:hAnsi="Times New Roman"/>
          <w:kern w:val="2"/>
          <w:sz w:val="24"/>
          <w:szCs w:val="24"/>
          <w:lang w:eastAsia="zh-CN"/>
        </w:rPr>
      </w:pPr>
      <w:r w:rsidRPr="006D1E6E">
        <w:rPr>
          <w:rFonts w:ascii="Times New Roman" w:eastAsia="DengXian" w:hAnsi="Times New Roman"/>
          <w:kern w:val="2"/>
          <w:sz w:val="24"/>
          <w:szCs w:val="24"/>
          <w:lang w:eastAsia="zh-CN"/>
        </w:rPr>
        <w:t xml:space="preserve">are [ready for shipment to the Site for erection / in the course of transportation to the Site for inclusion in the </w:t>
      </w:r>
      <w:r w:rsidRPr="006D1E6E">
        <w:rPr>
          <w:rFonts w:ascii="Times New Roman" w:eastAsia="DengXian" w:hAnsi="Times New Roman"/>
          <w:i/>
          <w:kern w:val="2"/>
          <w:sz w:val="24"/>
          <w:szCs w:val="24"/>
          <w:lang w:eastAsia="zh-CN"/>
        </w:rPr>
        <w:t xml:space="preserve">works </w:t>
      </w:r>
      <w:r w:rsidRPr="006D1E6E">
        <w:rPr>
          <w:rFonts w:ascii="Times New Roman" w:eastAsia="DengXian" w:hAnsi="Times New Roman"/>
          <w:kern w:val="2"/>
          <w:sz w:val="24"/>
          <w:szCs w:val="24"/>
          <w:lang w:eastAsia="zh-CN"/>
        </w:rPr>
        <w:t xml:space="preserve">as described in the </w:t>
      </w:r>
      <w:r w:rsidRPr="006D1E6E">
        <w:rPr>
          <w:rFonts w:ascii="Times New Roman" w:eastAsia="DengXian" w:hAnsi="Times New Roman"/>
          <w:b/>
          <w:kern w:val="2"/>
          <w:sz w:val="24"/>
          <w:szCs w:val="24"/>
          <w:lang w:eastAsia="zh-CN"/>
        </w:rPr>
        <w:t>Appendix</w:t>
      </w:r>
      <w:r w:rsidRPr="006D1E6E">
        <w:rPr>
          <w:rFonts w:ascii="Times New Roman" w:eastAsia="DengXian" w:hAnsi="Times New Roman"/>
          <w:kern w:val="2"/>
          <w:sz w:val="24"/>
          <w:szCs w:val="24"/>
          <w:lang w:eastAsia="zh-CN"/>
        </w:rPr>
        <w:t>]</w:t>
      </w:r>
      <w:r w:rsidRPr="006D1E6E">
        <w:rPr>
          <w:rFonts w:ascii="Times New Roman" w:eastAsia="DengXian" w:hAnsi="Times New Roman"/>
          <w:kern w:val="2"/>
          <w:sz w:val="24"/>
          <w:szCs w:val="24"/>
          <w:vertAlign w:val="superscript"/>
          <w:lang w:eastAsia="zh-CN"/>
        </w:rPr>
        <w:footnoteReference w:id="3"/>
      </w:r>
      <w:r w:rsidRPr="006D1E6E">
        <w:rPr>
          <w:rFonts w:ascii="Times New Roman" w:eastAsia="DengXian" w:hAnsi="Times New Roman"/>
          <w:kern w:val="2"/>
          <w:sz w:val="24"/>
          <w:szCs w:val="24"/>
          <w:lang w:eastAsia="zh-CN"/>
        </w:rPr>
        <w:t xml:space="preserve"> but are yet to be delivered to the Site; </w:t>
      </w:r>
    </w:p>
    <w:p w:rsidR="005F4436" w:rsidRPr="006D1E6E" w:rsidRDefault="005F4436" w:rsidP="004E51D1">
      <w:pPr>
        <w:spacing w:after="0" w:line="240" w:lineRule="auto"/>
        <w:jc w:val="both"/>
        <w:rPr>
          <w:rFonts w:ascii="Times New Roman" w:eastAsia="DengXian" w:hAnsi="Times New Roman"/>
          <w:kern w:val="2"/>
          <w:sz w:val="24"/>
          <w:szCs w:val="24"/>
          <w:lang w:eastAsia="zh-CN"/>
        </w:rPr>
      </w:pPr>
    </w:p>
    <w:p w:rsidR="005F4436" w:rsidRPr="006D1E6E" w:rsidRDefault="005F4436" w:rsidP="004E51D1">
      <w:pPr>
        <w:numPr>
          <w:ilvl w:val="0"/>
          <w:numId w:val="7"/>
        </w:numPr>
        <w:spacing w:after="0" w:line="240" w:lineRule="auto"/>
        <w:jc w:val="both"/>
        <w:rPr>
          <w:rFonts w:ascii="Times New Roman" w:eastAsia="DengXian" w:hAnsi="Times New Roman"/>
          <w:kern w:val="2"/>
          <w:sz w:val="24"/>
          <w:szCs w:val="24"/>
          <w:lang w:eastAsia="zh-CN"/>
        </w:rPr>
      </w:pPr>
      <w:r w:rsidRPr="006D1E6E">
        <w:rPr>
          <w:rFonts w:ascii="Times New Roman" w:eastAsia="DengXian" w:hAnsi="Times New Roman"/>
          <w:kern w:val="2"/>
          <w:sz w:val="24"/>
          <w:szCs w:val="24"/>
          <w:lang w:eastAsia="zh-CN"/>
        </w:rPr>
        <w:t xml:space="preserve">are [being stored off-Site at the address described in the </w:t>
      </w:r>
      <w:r w:rsidRPr="006D1E6E">
        <w:rPr>
          <w:rFonts w:ascii="Times New Roman" w:eastAsia="DengXian" w:hAnsi="Times New Roman"/>
          <w:b/>
          <w:kern w:val="2"/>
          <w:sz w:val="24"/>
          <w:szCs w:val="24"/>
          <w:lang w:eastAsia="zh-CN"/>
        </w:rPr>
        <w:t xml:space="preserve">Appendix </w:t>
      </w:r>
      <w:r w:rsidRPr="006D1E6E">
        <w:rPr>
          <w:rFonts w:ascii="Times New Roman" w:eastAsia="DengXian" w:hAnsi="Times New Roman"/>
          <w:kern w:val="2"/>
          <w:sz w:val="24"/>
          <w:szCs w:val="24"/>
          <w:lang w:eastAsia="zh-CN"/>
        </w:rPr>
        <w:t>(the “</w:t>
      </w:r>
      <w:r w:rsidRPr="006D1E6E">
        <w:rPr>
          <w:rFonts w:ascii="Times New Roman" w:eastAsia="DengXian" w:hAnsi="Times New Roman"/>
          <w:b/>
          <w:kern w:val="2"/>
          <w:sz w:val="24"/>
          <w:szCs w:val="24"/>
          <w:lang w:eastAsia="zh-CN"/>
        </w:rPr>
        <w:t>Premises</w:t>
      </w:r>
      <w:r w:rsidRPr="006D1E6E">
        <w:rPr>
          <w:rFonts w:ascii="Times New Roman" w:eastAsia="DengXian" w:hAnsi="Times New Roman"/>
          <w:kern w:val="2"/>
          <w:sz w:val="24"/>
          <w:szCs w:val="24"/>
          <w:lang w:eastAsia="zh-CN"/>
        </w:rPr>
        <w:t>”),]</w:t>
      </w:r>
      <w:r w:rsidRPr="006D1E6E">
        <w:rPr>
          <w:rFonts w:ascii="Times New Roman" w:eastAsia="DengXian" w:hAnsi="Times New Roman"/>
          <w:kern w:val="2"/>
          <w:sz w:val="24"/>
          <w:szCs w:val="24"/>
          <w:vertAlign w:val="superscript"/>
          <w:lang w:eastAsia="zh-CN"/>
        </w:rPr>
        <w:footnoteReference w:id="4"/>
      </w:r>
      <w:r w:rsidRPr="006D1E6E">
        <w:rPr>
          <w:rFonts w:ascii="Times New Roman" w:eastAsia="DengXian" w:hAnsi="Times New Roman"/>
          <w:kern w:val="2"/>
          <w:sz w:val="24"/>
          <w:szCs w:val="24"/>
          <w:lang w:eastAsia="zh-CN"/>
        </w:rPr>
        <w:t xml:space="preserve"> set apart and have been clearly and visibly marked, individually or as a set, as follows: </w:t>
      </w:r>
    </w:p>
    <w:p w:rsidR="005F4436" w:rsidRPr="006D1E6E" w:rsidRDefault="005F4436" w:rsidP="004E51D1">
      <w:pPr>
        <w:spacing w:after="0" w:line="240" w:lineRule="auto"/>
        <w:ind w:left="360"/>
        <w:jc w:val="both"/>
        <w:rPr>
          <w:rFonts w:ascii="Times New Roman" w:eastAsia="DengXian" w:hAnsi="Times New Roman"/>
          <w:kern w:val="2"/>
          <w:sz w:val="24"/>
          <w:szCs w:val="24"/>
          <w:lang w:eastAsia="zh-CN"/>
        </w:rPr>
      </w:pPr>
    </w:p>
    <w:p w:rsidR="005F4436" w:rsidRPr="006D1E6E" w:rsidRDefault="005F4436" w:rsidP="004E51D1">
      <w:pPr>
        <w:spacing w:after="0" w:line="240" w:lineRule="auto"/>
        <w:ind w:left="1843"/>
        <w:jc w:val="both"/>
        <w:rPr>
          <w:rFonts w:ascii="Times New Roman" w:eastAsia="DengXian" w:hAnsi="Times New Roman"/>
          <w:kern w:val="2"/>
          <w:sz w:val="24"/>
          <w:szCs w:val="24"/>
          <w:lang w:eastAsia="zh-CN"/>
        </w:rPr>
      </w:pPr>
      <w:r w:rsidRPr="006D1E6E">
        <w:rPr>
          <w:rFonts w:ascii="Times New Roman" w:eastAsia="DengXian" w:hAnsi="Times New Roman"/>
          <w:kern w:val="2"/>
          <w:sz w:val="24"/>
          <w:szCs w:val="24"/>
          <w:lang w:eastAsia="zh-CN"/>
        </w:rPr>
        <w:t>“Property of the Government of the Hong Kong Special Administrative Region.</w:t>
      </w:r>
    </w:p>
    <w:p w:rsidR="005F4436" w:rsidRPr="006D1E6E" w:rsidRDefault="005F4436" w:rsidP="004E51D1">
      <w:pPr>
        <w:spacing w:after="0" w:line="240" w:lineRule="auto"/>
        <w:ind w:left="1843"/>
        <w:jc w:val="both"/>
        <w:rPr>
          <w:rFonts w:ascii="Times New Roman" w:eastAsia="DengXian" w:hAnsi="Times New Roman"/>
          <w:kern w:val="2"/>
          <w:sz w:val="24"/>
          <w:szCs w:val="24"/>
          <w:lang w:eastAsia="zh-CN"/>
        </w:rPr>
      </w:pPr>
      <w:r w:rsidRPr="006D1E6E">
        <w:rPr>
          <w:rFonts w:ascii="Times New Roman" w:eastAsia="DengXian" w:hAnsi="Times New Roman"/>
          <w:kern w:val="2"/>
          <w:sz w:val="24"/>
          <w:szCs w:val="24"/>
          <w:lang w:eastAsia="zh-CN"/>
        </w:rPr>
        <w:t xml:space="preserve">For use in </w:t>
      </w:r>
      <w:r w:rsidRPr="006D1E6E">
        <w:rPr>
          <w:rFonts w:ascii="Times New Roman" w:eastAsia="DengXian" w:hAnsi="Times New Roman"/>
          <w:b/>
          <w:i/>
          <w:kern w:val="2"/>
          <w:sz w:val="24"/>
          <w:szCs w:val="24"/>
          <w:lang w:eastAsia="zh-CN"/>
        </w:rPr>
        <w:t>[contract no. and title]</w:t>
      </w:r>
      <w:r w:rsidRPr="006D1E6E">
        <w:rPr>
          <w:rFonts w:ascii="Times New Roman" w:eastAsia="DengXian" w:hAnsi="Times New Roman"/>
          <w:kern w:val="2"/>
          <w:sz w:val="24"/>
          <w:szCs w:val="24"/>
          <w:lang w:eastAsia="zh-CN"/>
        </w:rPr>
        <w:t>.</w:t>
      </w:r>
    </w:p>
    <w:p w:rsidR="005F4436" w:rsidRPr="006D1E6E" w:rsidRDefault="005F4436" w:rsidP="004E51D1">
      <w:pPr>
        <w:spacing w:after="0" w:line="240" w:lineRule="auto"/>
        <w:ind w:left="1843"/>
        <w:jc w:val="both"/>
        <w:rPr>
          <w:rFonts w:ascii="Times New Roman" w:eastAsia="DengXian" w:hAnsi="Times New Roman"/>
          <w:kern w:val="2"/>
          <w:sz w:val="24"/>
          <w:szCs w:val="24"/>
          <w:lang w:eastAsia="zh-CN"/>
        </w:rPr>
      </w:pPr>
      <w:r w:rsidRPr="006D1E6E">
        <w:rPr>
          <w:rFonts w:ascii="Times New Roman" w:eastAsia="DengXian" w:hAnsi="Times New Roman"/>
          <w:kern w:val="2"/>
          <w:sz w:val="24"/>
          <w:szCs w:val="24"/>
          <w:lang w:eastAsia="zh-CN"/>
        </w:rPr>
        <w:t xml:space="preserve">Destination: </w:t>
      </w:r>
      <w:r w:rsidRPr="006D1E6E">
        <w:rPr>
          <w:rFonts w:ascii="Times New Roman" w:eastAsia="DengXian" w:hAnsi="Times New Roman"/>
          <w:b/>
          <w:i/>
          <w:kern w:val="2"/>
          <w:sz w:val="24"/>
          <w:szCs w:val="24"/>
          <w:lang w:eastAsia="zh-CN"/>
        </w:rPr>
        <w:t>[Site address]</w:t>
      </w:r>
      <w:r w:rsidRPr="006D1E6E">
        <w:rPr>
          <w:rFonts w:ascii="Times New Roman" w:eastAsia="DengXian" w:hAnsi="Times New Roman"/>
          <w:kern w:val="2"/>
          <w:sz w:val="24"/>
          <w:szCs w:val="24"/>
          <w:lang w:eastAsia="zh-CN"/>
        </w:rPr>
        <w:t>.”</w:t>
      </w:r>
    </w:p>
    <w:p w:rsidR="005F4436" w:rsidRPr="006D1E6E" w:rsidRDefault="005F4436" w:rsidP="004E51D1">
      <w:pPr>
        <w:spacing w:after="0" w:line="240" w:lineRule="auto"/>
        <w:jc w:val="both"/>
        <w:rPr>
          <w:rFonts w:ascii="Times New Roman" w:eastAsia="DengXian" w:hAnsi="Times New Roman"/>
          <w:kern w:val="2"/>
          <w:sz w:val="24"/>
          <w:szCs w:val="24"/>
          <w:lang w:eastAsia="zh-CN"/>
        </w:rPr>
      </w:pPr>
    </w:p>
    <w:p w:rsidR="005F4436" w:rsidRPr="006D1E6E" w:rsidRDefault="005F4436" w:rsidP="004E51D1">
      <w:pPr>
        <w:spacing w:after="0" w:line="240" w:lineRule="auto"/>
        <w:jc w:val="both"/>
        <w:rPr>
          <w:rFonts w:ascii="Times New Roman" w:eastAsia="DengXian" w:hAnsi="Times New Roman"/>
          <w:kern w:val="2"/>
          <w:sz w:val="24"/>
          <w:szCs w:val="24"/>
          <w:lang w:eastAsia="zh-CN"/>
        </w:rPr>
      </w:pPr>
      <w:r w:rsidRPr="006D1E6E">
        <w:rPr>
          <w:rFonts w:ascii="Times New Roman" w:eastAsia="DengXian" w:hAnsi="Times New Roman" w:hint="eastAsia"/>
          <w:kern w:val="2"/>
          <w:sz w:val="24"/>
          <w:szCs w:val="24"/>
          <w:lang w:eastAsia="zh-CN"/>
        </w:rPr>
        <w:lastRenderedPageBreak/>
        <w:t>4</w:t>
      </w:r>
      <w:r w:rsidRPr="006D1E6E">
        <w:rPr>
          <w:rFonts w:ascii="Times New Roman" w:eastAsia="DengXian" w:hAnsi="Times New Roman"/>
          <w:kern w:val="2"/>
          <w:sz w:val="24"/>
          <w:szCs w:val="24"/>
          <w:lang w:eastAsia="zh-CN"/>
        </w:rPr>
        <w:t>.</w:t>
      </w:r>
      <w:r w:rsidRPr="006D1E6E">
        <w:rPr>
          <w:rFonts w:ascii="Times New Roman" w:eastAsia="DengXian" w:hAnsi="Times New Roman"/>
          <w:kern w:val="2"/>
          <w:sz w:val="24"/>
          <w:szCs w:val="24"/>
          <w:lang w:eastAsia="zh-CN"/>
        </w:rPr>
        <w:tab/>
        <w:t xml:space="preserve">We agree that:- </w:t>
      </w:r>
    </w:p>
    <w:p w:rsidR="005F4436" w:rsidRPr="006D1E6E" w:rsidRDefault="005F4436" w:rsidP="004E51D1">
      <w:pPr>
        <w:spacing w:after="0" w:line="240" w:lineRule="auto"/>
        <w:jc w:val="both"/>
        <w:rPr>
          <w:rFonts w:ascii="Times New Roman" w:eastAsia="DengXian" w:hAnsi="Times New Roman"/>
          <w:kern w:val="2"/>
          <w:sz w:val="24"/>
          <w:szCs w:val="24"/>
          <w:lang w:eastAsia="zh-CN"/>
        </w:rPr>
      </w:pPr>
    </w:p>
    <w:p w:rsidR="005F4436" w:rsidRPr="006D1E6E" w:rsidRDefault="005F4436" w:rsidP="004E51D1">
      <w:pPr>
        <w:numPr>
          <w:ilvl w:val="0"/>
          <w:numId w:val="8"/>
        </w:numPr>
        <w:spacing w:after="0" w:line="240" w:lineRule="auto"/>
        <w:jc w:val="both"/>
        <w:rPr>
          <w:rFonts w:ascii="Times New Roman" w:eastAsia="DengXian" w:hAnsi="Times New Roman"/>
          <w:kern w:val="2"/>
          <w:sz w:val="24"/>
          <w:szCs w:val="24"/>
          <w:lang w:eastAsia="zh-CN"/>
        </w:rPr>
      </w:pPr>
      <w:r w:rsidRPr="006D1E6E">
        <w:rPr>
          <w:rFonts w:ascii="Times New Roman" w:eastAsia="DengXian" w:hAnsi="Times New Roman"/>
          <w:kern w:val="2"/>
          <w:sz w:val="24"/>
          <w:szCs w:val="24"/>
          <w:lang w:eastAsia="zh-CN"/>
        </w:rPr>
        <w:t xml:space="preserve">If the </w:t>
      </w:r>
      <w:r w:rsidRPr="006D1E6E">
        <w:rPr>
          <w:rFonts w:ascii="Times New Roman" w:eastAsia="DengXian" w:hAnsi="Times New Roman"/>
          <w:i/>
          <w:kern w:val="2"/>
          <w:sz w:val="24"/>
          <w:szCs w:val="24"/>
          <w:lang w:eastAsia="zh-CN"/>
        </w:rPr>
        <w:t>Project Manager</w:t>
      </w:r>
      <w:r w:rsidRPr="006D1E6E">
        <w:rPr>
          <w:rFonts w:ascii="Times New Roman" w:eastAsia="DengXian" w:hAnsi="Times New Roman"/>
          <w:kern w:val="2"/>
          <w:sz w:val="24"/>
          <w:szCs w:val="24"/>
          <w:lang w:eastAsia="zh-CN"/>
        </w:rPr>
        <w:t xml:space="preserve"> certifies Interim Payment in a certificate (“</w:t>
      </w:r>
      <w:r w:rsidRPr="006D1E6E">
        <w:rPr>
          <w:rFonts w:ascii="Times New Roman" w:eastAsia="DengXian" w:hAnsi="Times New Roman"/>
          <w:b/>
          <w:kern w:val="2"/>
          <w:sz w:val="24"/>
          <w:szCs w:val="24"/>
          <w:lang w:eastAsia="zh-CN"/>
        </w:rPr>
        <w:t>payment certificate</w:t>
      </w:r>
      <w:r w:rsidRPr="006D1E6E">
        <w:rPr>
          <w:rFonts w:ascii="Times New Roman" w:eastAsia="DengXian" w:hAnsi="Times New Roman"/>
          <w:kern w:val="2"/>
          <w:sz w:val="24"/>
          <w:szCs w:val="24"/>
          <w:lang w:eastAsia="zh-CN"/>
        </w:rPr>
        <w:t xml:space="preserve">”), the Listed </w:t>
      </w:r>
      <w:r w:rsidR="00B07371">
        <w:rPr>
          <w:rFonts w:ascii="Times New Roman" w:eastAsia="DengXian" w:hAnsi="Times New Roman"/>
          <w:kern w:val="2"/>
          <w:sz w:val="24"/>
          <w:szCs w:val="24"/>
          <w:lang w:eastAsia="zh-CN"/>
        </w:rPr>
        <w:t>*</w:t>
      </w:r>
      <w:r w:rsidRPr="006D1E6E">
        <w:rPr>
          <w:rFonts w:ascii="Times New Roman" w:eastAsia="DengXian" w:hAnsi="Times New Roman"/>
          <w:kern w:val="2"/>
          <w:sz w:val="24"/>
          <w:szCs w:val="24"/>
          <w:lang w:eastAsia="zh-CN"/>
        </w:rPr>
        <w:t>MiC</w:t>
      </w:r>
      <w:r w:rsidR="00B07371">
        <w:rPr>
          <w:rFonts w:ascii="Times New Roman" w:eastAsia="DengXian" w:hAnsi="Times New Roman"/>
          <w:kern w:val="2"/>
          <w:sz w:val="24"/>
          <w:szCs w:val="24"/>
          <w:lang w:eastAsia="zh-CN"/>
        </w:rPr>
        <w:t xml:space="preserve"> / MiMEP</w:t>
      </w:r>
      <w:r w:rsidRPr="006D1E6E">
        <w:rPr>
          <w:rFonts w:ascii="Times New Roman" w:eastAsia="DengXian" w:hAnsi="Times New Roman"/>
          <w:kern w:val="2"/>
          <w:sz w:val="24"/>
          <w:szCs w:val="24"/>
          <w:lang w:eastAsia="zh-CN"/>
        </w:rPr>
        <w:t xml:space="preserve"> Works shall immediately be and become the </w:t>
      </w:r>
      <w:r w:rsidRPr="006D1E6E">
        <w:rPr>
          <w:rFonts w:ascii="Times New Roman" w:eastAsia="DengXian" w:hAnsi="Times New Roman"/>
          <w:i/>
          <w:kern w:val="2"/>
          <w:sz w:val="24"/>
          <w:szCs w:val="24"/>
          <w:lang w:eastAsia="zh-CN"/>
        </w:rPr>
        <w:t>Client</w:t>
      </w:r>
      <w:r w:rsidRPr="006D1E6E">
        <w:rPr>
          <w:rFonts w:ascii="Times New Roman" w:eastAsia="DengXian" w:hAnsi="Times New Roman"/>
          <w:kern w:val="2"/>
          <w:sz w:val="24"/>
          <w:szCs w:val="24"/>
          <w:lang w:eastAsia="zh-CN"/>
        </w:rPr>
        <w:t xml:space="preserve">’s absolute and unencumbered property when the </w:t>
      </w:r>
      <w:r w:rsidRPr="006D1E6E">
        <w:rPr>
          <w:rFonts w:ascii="Times New Roman" w:eastAsia="DengXian" w:hAnsi="Times New Roman"/>
          <w:i/>
          <w:kern w:val="2"/>
          <w:sz w:val="24"/>
          <w:szCs w:val="24"/>
          <w:lang w:eastAsia="zh-CN"/>
        </w:rPr>
        <w:t>Client</w:t>
      </w:r>
      <w:r w:rsidRPr="006D1E6E">
        <w:rPr>
          <w:rFonts w:ascii="Times New Roman" w:eastAsia="DengXian" w:hAnsi="Times New Roman"/>
          <w:kern w:val="2"/>
          <w:sz w:val="24"/>
          <w:szCs w:val="24"/>
          <w:lang w:eastAsia="zh-CN"/>
        </w:rPr>
        <w:t xml:space="preserve"> pays the amount certified as due under the payment certificate.</w:t>
      </w:r>
      <w:r w:rsidRPr="006D1E6E">
        <w:rPr>
          <w:rFonts w:ascii="Times New Roman" w:eastAsia="DengXian" w:hAnsi="Times New Roman"/>
          <w:b/>
          <w:i/>
          <w:kern w:val="2"/>
          <w:sz w:val="24"/>
          <w:szCs w:val="24"/>
          <w:lang w:eastAsia="zh-CN"/>
        </w:rPr>
        <w:t xml:space="preserve"> </w:t>
      </w:r>
    </w:p>
    <w:p w:rsidR="005F4436" w:rsidRPr="006D1E6E" w:rsidRDefault="005F4436" w:rsidP="004E51D1">
      <w:pPr>
        <w:spacing w:after="0" w:line="240" w:lineRule="auto"/>
        <w:ind w:left="360"/>
        <w:jc w:val="both"/>
        <w:rPr>
          <w:rFonts w:ascii="Times New Roman" w:eastAsia="DengXian" w:hAnsi="Times New Roman"/>
          <w:kern w:val="2"/>
          <w:sz w:val="24"/>
          <w:szCs w:val="24"/>
          <w:lang w:eastAsia="zh-CN"/>
        </w:rPr>
      </w:pPr>
    </w:p>
    <w:p w:rsidR="005F4436" w:rsidRPr="006D1E6E" w:rsidRDefault="005F4436" w:rsidP="004E51D1">
      <w:pPr>
        <w:numPr>
          <w:ilvl w:val="0"/>
          <w:numId w:val="8"/>
        </w:numPr>
        <w:spacing w:after="0" w:line="240" w:lineRule="auto"/>
        <w:jc w:val="both"/>
        <w:rPr>
          <w:rFonts w:ascii="Times New Roman" w:eastAsia="DengXian" w:hAnsi="Times New Roman"/>
          <w:kern w:val="2"/>
          <w:sz w:val="24"/>
          <w:szCs w:val="24"/>
          <w:lang w:eastAsia="zh-CN"/>
        </w:rPr>
      </w:pPr>
      <w:r w:rsidRPr="006D1E6E">
        <w:rPr>
          <w:rFonts w:ascii="Times New Roman" w:eastAsiaTheme="minorEastAsia" w:hAnsi="Times New Roman"/>
          <w:kern w:val="2"/>
          <w:sz w:val="24"/>
          <w:szCs w:val="24"/>
          <w:lang w:eastAsia="zh-TW"/>
        </w:rPr>
        <w:t>Without prejudice to the generality of NEC Clause 81.1, a</w:t>
      </w:r>
      <w:r w:rsidRPr="006D1E6E">
        <w:rPr>
          <w:rFonts w:ascii="Times New Roman" w:eastAsia="DengXian" w:hAnsi="Times New Roman"/>
          <w:kern w:val="2"/>
          <w:sz w:val="24"/>
          <w:szCs w:val="24"/>
          <w:lang w:eastAsia="zh-CN"/>
        </w:rPr>
        <w:t xml:space="preserve">ny claims and proceedings from Others and compensation and costs payable to Others which arise from or in connection with the Listed </w:t>
      </w:r>
      <w:r w:rsidR="00B07371">
        <w:rPr>
          <w:rFonts w:ascii="Times New Roman" w:eastAsia="DengXian" w:hAnsi="Times New Roman"/>
          <w:kern w:val="2"/>
          <w:sz w:val="24"/>
          <w:szCs w:val="24"/>
          <w:lang w:eastAsia="zh-CN"/>
        </w:rPr>
        <w:t>*</w:t>
      </w:r>
      <w:r w:rsidRPr="006D1E6E">
        <w:rPr>
          <w:rFonts w:ascii="Times New Roman" w:eastAsia="DengXian" w:hAnsi="Times New Roman"/>
          <w:kern w:val="2"/>
          <w:sz w:val="24"/>
          <w:szCs w:val="24"/>
          <w:lang w:eastAsia="zh-CN"/>
        </w:rPr>
        <w:t>MiC</w:t>
      </w:r>
      <w:r w:rsidR="00B07371">
        <w:rPr>
          <w:rFonts w:ascii="Times New Roman" w:eastAsia="DengXian" w:hAnsi="Times New Roman"/>
          <w:kern w:val="2"/>
          <w:sz w:val="24"/>
          <w:szCs w:val="24"/>
          <w:lang w:eastAsia="zh-CN"/>
        </w:rPr>
        <w:t xml:space="preserve"> / MiMEP</w:t>
      </w:r>
      <w:r w:rsidRPr="006D1E6E">
        <w:rPr>
          <w:rFonts w:ascii="Times New Roman" w:eastAsia="DengXian" w:hAnsi="Times New Roman"/>
          <w:kern w:val="2"/>
          <w:sz w:val="24"/>
          <w:szCs w:val="24"/>
          <w:lang w:eastAsia="zh-CN"/>
        </w:rPr>
        <w:t xml:space="preserve"> Works; and any loss of or damage to the Listed </w:t>
      </w:r>
      <w:r w:rsidR="00B07371">
        <w:rPr>
          <w:rFonts w:ascii="Times New Roman" w:eastAsia="DengXian" w:hAnsi="Times New Roman"/>
          <w:kern w:val="2"/>
          <w:sz w:val="24"/>
          <w:szCs w:val="24"/>
          <w:lang w:eastAsia="zh-CN"/>
        </w:rPr>
        <w:t>*</w:t>
      </w:r>
      <w:r w:rsidRPr="006D1E6E">
        <w:rPr>
          <w:rFonts w:ascii="Times New Roman" w:eastAsia="DengXian" w:hAnsi="Times New Roman"/>
          <w:kern w:val="2"/>
          <w:sz w:val="24"/>
          <w:szCs w:val="24"/>
          <w:lang w:eastAsia="zh-CN"/>
        </w:rPr>
        <w:t>MiC</w:t>
      </w:r>
      <w:r w:rsidR="00B07371">
        <w:rPr>
          <w:rFonts w:ascii="Times New Roman" w:eastAsia="DengXian" w:hAnsi="Times New Roman"/>
          <w:kern w:val="2"/>
          <w:sz w:val="24"/>
          <w:szCs w:val="24"/>
          <w:lang w:eastAsia="zh-CN"/>
        </w:rPr>
        <w:t xml:space="preserve"> / MiMEP</w:t>
      </w:r>
      <w:r w:rsidRPr="006D1E6E">
        <w:rPr>
          <w:rFonts w:ascii="Times New Roman" w:eastAsia="DengXian" w:hAnsi="Times New Roman"/>
          <w:kern w:val="2"/>
          <w:sz w:val="24"/>
          <w:szCs w:val="24"/>
          <w:lang w:eastAsia="zh-CN"/>
        </w:rPr>
        <w:t xml:space="preserve"> Works are the </w:t>
      </w:r>
      <w:r w:rsidRPr="006D1E6E">
        <w:rPr>
          <w:rFonts w:ascii="Times New Roman" w:eastAsia="DengXian" w:hAnsi="Times New Roman"/>
          <w:i/>
          <w:kern w:val="2"/>
          <w:sz w:val="24"/>
          <w:szCs w:val="24"/>
          <w:lang w:eastAsia="zh-CN"/>
        </w:rPr>
        <w:t>Contractor</w:t>
      </w:r>
      <w:r w:rsidRPr="006D1E6E">
        <w:rPr>
          <w:rFonts w:ascii="Times New Roman" w:eastAsia="DengXian" w:hAnsi="Times New Roman"/>
          <w:kern w:val="2"/>
          <w:sz w:val="24"/>
          <w:szCs w:val="24"/>
          <w:lang w:eastAsia="zh-CN"/>
        </w:rPr>
        <w:t>’s liabilities and we shall procure such insurance as is necessary to cover such liabilities.</w:t>
      </w:r>
    </w:p>
    <w:p w:rsidR="005F4436" w:rsidRPr="006D1E6E" w:rsidRDefault="005F4436" w:rsidP="004E51D1">
      <w:pPr>
        <w:spacing w:after="0" w:line="240" w:lineRule="auto"/>
        <w:ind w:leftChars="200" w:left="440"/>
        <w:jc w:val="both"/>
        <w:rPr>
          <w:rFonts w:ascii="Times New Roman" w:eastAsia="DengXian" w:hAnsi="Times New Roman"/>
          <w:kern w:val="2"/>
          <w:sz w:val="24"/>
          <w:szCs w:val="24"/>
          <w:lang w:eastAsia="zh-CN"/>
        </w:rPr>
      </w:pPr>
    </w:p>
    <w:p w:rsidR="005F4436" w:rsidRPr="006D1E6E" w:rsidRDefault="005F4436" w:rsidP="004E51D1">
      <w:pPr>
        <w:numPr>
          <w:ilvl w:val="0"/>
          <w:numId w:val="8"/>
        </w:numPr>
        <w:spacing w:after="0" w:line="240" w:lineRule="auto"/>
        <w:jc w:val="both"/>
        <w:rPr>
          <w:rFonts w:ascii="Times New Roman" w:eastAsia="DengXian" w:hAnsi="Times New Roman"/>
          <w:kern w:val="2"/>
          <w:sz w:val="24"/>
          <w:szCs w:val="24"/>
          <w:lang w:eastAsia="zh-CN"/>
        </w:rPr>
      </w:pPr>
      <w:r w:rsidRPr="006D1E6E">
        <w:rPr>
          <w:rFonts w:ascii="Times New Roman" w:eastAsia="DengXian" w:hAnsi="Times New Roman"/>
          <w:kern w:val="2"/>
          <w:sz w:val="24"/>
          <w:szCs w:val="24"/>
          <w:lang w:eastAsia="zh-CN"/>
        </w:rPr>
        <w:t xml:space="preserve">We shall be responsible for the cost of </w:t>
      </w:r>
      <w:r w:rsidRPr="006D1E6E">
        <w:rPr>
          <w:rFonts w:ascii="Times New Roman" w:eastAsiaTheme="minorEastAsia" w:hAnsi="Times New Roman"/>
          <w:kern w:val="2"/>
          <w:sz w:val="24"/>
          <w:szCs w:val="24"/>
          <w:lang w:eastAsia="zh-TW"/>
        </w:rPr>
        <w:t>stor</w:t>
      </w:r>
      <w:r w:rsidR="00CA741C" w:rsidRPr="006D1E6E">
        <w:rPr>
          <w:rFonts w:ascii="Times New Roman" w:eastAsiaTheme="minorEastAsia" w:hAnsi="Times New Roman"/>
          <w:kern w:val="2"/>
          <w:sz w:val="24"/>
          <w:szCs w:val="24"/>
          <w:lang w:eastAsia="zh-TW"/>
        </w:rPr>
        <w:t xml:space="preserve">age, handling, transporting, </w:t>
      </w:r>
      <w:r w:rsidRPr="006D1E6E">
        <w:rPr>
          <w:rFonts w:ascii="Times New Roman" w:eastAsiaTheme="minorEastAsia" w:hAnsi="Times New Roman"/>
          <w:kern w:val="2"/>
          <w:sz w:val="24"/>
          <w:szCs w:val="24"/>
          <w:lang w:eastAsia="zh-TW"/>
        </w:rPr>
        <w:t xml:space="preserve">insurance </w:t>
      </w:r>
      <w:r w:rsidR="00CA741C" w:rsidRPr="006D1E6E">
        <w:rPr>
          <w:rFonts w:ascii="Times New Roman" w:eastAsiaTheme="minorEastAsia" w:hAnsi="Times New Roman"/>
          <w:kern w:val="2"/>
          <w:sz w:val="24"/>
          <w:szCs w:val="24"/>
          <w:lang w:eastAsia="zh-TW"/>
        </w:rPr>
        <w:t xml:space="preserve">and visits of the </w:t>
      </w:r>
      <w:r w:rsidR="00CA741C" w:rsidRPr="006D1E6E">
        <w:rPr>
          <w:rFonts w:ascii="Times New Roman" w:eastAsiaTheme="minorEastAsia" w:hAnsi="Times New Roman"/>
          <w:i/>
          <w:kern w:val="2"/>
          <w:sz w:val="24"/>
          <w:szCs w:val="24"/>
          <w:lang w:eastAsia="zh-TW"/>
        </w:rPr>
        <w:t>Project Manager</w:t>
      </w:r>
      <w:r w:rsidR="00CA741C" w:rsidRPr="006D1E6E">
        <w:rPr>
          <w:rFonts w:ascii="Times New Roman" w:eastAsiaTheme="minorEastAsia" w:hAnsi="Times New Roman"/>
          <w:kern w:val="2"/>
          <w:sz w:val="24"/>
          <w:szCs w:val="24"/>
          <w:lang w:eastAsia="zh-TW"/>
        </w:rPr>
        <w:t xml:space="preserve">’s delegate to any off-Site manufacture / fabrication / assembly yard(s) </w:t>
      </w:r>
      <w:r w:rsidRPr="006D1E6E">
        <w:rPr>
          <w:rFonts w:ascii="Times New Roman" w:eastAsiaTheme="minorEastAsia" w:hAnsi="Times New Roman"/>
          <w:kern w:val="2"/>
          <w:sz w:val="24"/>
          <w:szCs w:val="24"/>
          <w:lang w:eastAsia="zh-TW"/>
        </w:rPr>
        <w:t xml:space="preserve">of </w:t>
      </w:r>
      <w:r w:rsidRPr="006D1E6E">
        <w:rPr>
          <w:rFonts w:ascii="Times New Roman" w:eastAsia="DengXian" w:hAnsi="Times New Roman"/>
          <w:kern w:val="2"/>
          <w:sz w:val="24"/>
          <w:szCs w:val="24"/>
          <w:lang w:eastAsia="zh-CN"/>
        </w:rPr>
        <w:t xml:space="preserve">the Listed </w:t>
      </w:r>
      <w:r w:rsidR="00B07371">
        <w:rPr>
          <w:rFonts w:ascii="Times New Roman" w:eastAsia="DengXian" w:hAnsi="Times New Roman"/>
          <w:kern w:val="2"/>
          <w:sz w:val="24"/>
          <w:szCs w:val="24"/>
          <w:lang w:eastAsia="zh-CN"/>
        </w:rPr>
        <w:t>*</w:t>
      </w:r>
      <w:r w:rsidRPr="006D1E6E">
        <w:rPr>
          <w:rFonts w:ascii="Times New Roman" w:eastAsia="DengXian" w:hAnsi="Times New Roman"/>
          <w:kern w:val="2"/>
          <w:sz w:val="24"/>
          <w:szCs w:val="24"/>
          <w:lang w:eastAsia="zh-CN"/>
        </w:rPr>
        <w:t>MiC</w:t>
      </w:r>
      <w:r w:rsidR="00B07371">
        <w:rPr>
          <w:rFonts w:ascii="Times New Roman" w:eastAsia="DengXian" w:hAnsi="Times New Roman"/>
          <w:kern w:val="2"/>
          <w:sz w:val="24"/>
          <w:szCs w:val="24"/>
          <w:lang w:eastAsia="zh-CN"/>
        </w:rPr>
        <w:t xml:space="preserve"> / MiMEP</w:t>
      </w:r>
      <w:r w:rsidRPr="006D1E6E">
        <w:rPr>
          <w:rFonts w:ascii="Times New Roman" w:eastAsia="DengXian" w:hAnsi="Times New Roman"/>
          <w:kern w:val="2"/>
          <w:sz w:val="24"/>
          <w:szCs w:val="24"/>
          <w:lang w:eastAsia="zh-CN"/>
        </w:rPr>
        <w:t xml:space="preserve"> Works. </w:t>
      </w:r>
    </w:p>
    <w:p w:rsidR="005F4436" w:rsidRPr="006D1E6E" w:rsidRDefault="005F4436" w:rsidP="004E51D1">
      <w:pPr>
        <w:spacing w:after="0" w:line="240" w:lineRule="auto"/>
        <w:ind w:leftChars="200" w:left="440"/>
        <w:jc w:val="both"/>
        <w:rPr>
          <w:rFonts w:ascii="Times New Roman" w:eastAsia="DengXian" w:hAnsi="Times New Roman"/>
          <w:kern w:val="2"/>
          <w:sz w:val="24"/>
          <w:szCs w:val="24"/>
          <w:lang w:eastAsia="zh-CN"/>
        </w:rPr>
      </w:pPr>
    </w:p>
    <w:p w:rsidR="005F4436" w:rsidRPr="006D1E6E" w:rsidRDefault="005F4436" w:rsidP="004E51D1">
      <w:pPr>
        <w:numPr>
          <w:ilvl w:val="0"/>
          <w:numId w:val="8"/>
        </w:numPr>
        <w:spacing w:after="0" w:line="240" w:lineRule="auto"/>
        <w:jc w:val="both"/>
        <w:rPr>
          <w:rFonts w:ascii="Times New Roman" w:eastAsia="DengXian" w:hAnsi="Times New Roman"/>
          <w:kern w:val="2"/>
          <w:sz w:val="24"/>
          <w:szCs w:val="24"/>
          <w:lang w:eastAsia="zh-CN"/>
        </w:rPr>
      </w:pPr>
      <w:r w:rsidRPr="006D1E6E">
        <w:rPr>
          <w:rFonts w:ascii="Times New Roman" w:eastAsia="DengXian" w:hAnsi="Times New Roman"/>
          <w:kern w:val="2"/>
          <w:sz w:val="24"/>
          <w:szCs w:val="24"/>
          <w:lang w:eastAsia="zh-CN"/>
        </w:rPr>
        <w:t xml:space="preserve">The Listed </w:t>
      </w:r>
      <w:r w:rsidR="00B07371">
        <w:rPr>
          <w:rFonts w:ascii="Times New Roman" w:eastAsia="DengXian" w:hAnsi="Times New Roman"/>
          <w:kern w:val="2"/>
          <w:sz w:val="24"/>
          <w:szCs w:val="24"/>
          <w:lang w:eastAsia="zh-CN"/>
        </w:rPr>
        <w:t>*</w:t>
      </w:r>
      <w:r w:rsidRPr="006D1E6E">
        <w:rPr>
          <w:rFonts w:ascii="Times New Roman" w:eastAsia="DengXian" w:hAnsi="Times New Roman"/>
          <w:kern w:val="2"/>
          <w:sz w:val="24"/>
          <w:szCs w:val="24"/>
          <w:lang w:eastAsia="zh-CN"/>
        </w:rPr>
        <w:t>MiC</w:t>
      </w:r>
      <w:r w:rsidR="00B07371">
        <w:rPr>
          <w:rFonts w:ascii="Times New Roman" w:eastAsia="DengXian" w:hAnsi="Times New Roman"/>
          <w:kern w:val="2"/>
          <w:sz w:val="24"/>
          <w:szCs w:val="24"/>
          <w:lang w:eastAsia="zh-CN"/>
        </w:rPr>
        <w:t xml:space="preserve"> / MiMEP</w:t>
      </w:r>
      <w:r w:rsidRPr="006D1E6E">
        <w:rPr>
          <w:rFonts w:ascii="Times New Roman" w:eastAsia="DengXian" w:hAnsi="Times New Roman"/>
          <w:kern w:val="2"/>
          <w:sz w:val="24"/>
          <w:szCs w:val="24"/>
          <w:lang w:eastAsia="zh-CN"/>
        </w:rPr>
        <w:t xml:space="preserve"> Works shall not be removed without an instruction or the prior written consent of the </w:t>
      </w:r>
      <w:r w:rsidRPr="006D1E6E">
        <w:rPr>
          <w:rFonts w:ascii="Times New Roman" w:eastAsia="DengXian" w:hAnsi="Times New Roman"/>
          <w:i/>
          <w:kern w:val="2"/>
          <w:sz w:val="24"/>
          <w:szCs w:val="24"/>
          <w:lang w:eastAsia="zh-CN"/>
        </w:rPr>
        <w:t>Project Manager</w:t>
      </w:r>
      <w:r w:rsidRPr="006D1E6E">
        <w:rPr>
          <w:rFonts w:ascii="Times New Roman" w:eastAsiaTheme="minorEastAsia" w:hAnsi="Times New Roman"/>
          <w:kern w:val="2"/>
          <w:sz w:val="24"/>
          <w:szCs w:val="24"/>
          <w:lang w:eastAsia="zh-TW"/>
        </w:rPr>
        <w:t xml:space="preserve"> and may be inspected by the </w:t>
      </w:r>
      <w:r w:rsidRPr="006D1E6E">
        <w:rPr>
          <w:rFonts w:ascii="Times New Roman" w:eastAsiaTheme="minorEastAsia" w:hAnsi="Times New Roman"/>
          <w:i/>
          <w:kern w:val="2"/>
          <w:sz w:val="24"/>
          <w:szCs w:val="24"/>
          <w:lang w:eastAsia="zh-TW"/>
        </w:rPr>
        <w:t>Project Manager</w:t>
      </w:r>
      <w:r w:rsidRPr="006D1E6E">
        <w:rPr>
          <w:rFonts w:ascii="Times New Roman" w:eastAsiaTheme="minorEastAsia" w:hAnsi="Times New Roman"/>
          <w:kern w:val="2"/>
          <w:sz w:val="24"/>
          <w:szCs w:val="24"/>
          <w:lang w:eastAsia="zh-TW"/>
        </w:rPr>
        <w:t>’s delegate on reasonable notice</w:t>
      </w:r>
      <w:r w:rsidRPr="006D1E6E">
        <w:rPr>
          <w:rFonts w:ascii="Times New Roman" w:eastAsia="DengXian" w:hAnsi="Times New Roman"/>
          <w:kern w:val="2"/>
          <w:sz w:val="24"/>
          <w:szCs w:val="24"/>
          <w:lang w:eastAsia="zh-CN"/>
        </w:rPr>
        <w:t xml:space="preserve">. </w:t>
      </w:r>
    </w:p>
    <w:p w:rsidR="005F4436" w:rsidRPr="006D1E6E" w:rsidRDefault="005F4436" w:rsidP="004E51D1">
      <w:pPr>
        <w:spacing w:after="0" w:line="240" w:lineRule="auto"/>
        <w:jc w:val="both"/>
        <w:rPr>
          <w:rFonts w:ascii="Times New Roman" w:eastAsia="DengXian" w:hAnsi="Times New Roman"/>
          <w:kern w:val="2"/>
          <w:sz w:val="24"/>
          <w:szCs w:val="24"/>
          <w:lang w:eastAsia="zh-CN"/>
        </w:rPr>
      </w:pPr>
    </w:p>
    <w:p w:rsidR="005F4436" w:rsidRPr="006D1E6E" w:rsidRDefault="005F4436" w:rsidP="004E51D1">
      <w:pPr>
        <w:numPr>
          <w:ilvl w:val="0"/>
          <w:numId w:val="8"/>
        </w:numPr>
        <w:spacing w:after="0" w:line="240" w:lineRule="auto"/>
        <w:jc w:val="both"/>
        <w:rPr>
          <w:rFonts w:ascii="Times New Roman" w:eastAsia="DengXian" w:hAnsi="Times New Roman"/>
          <w:kern w:val="2"/>
          <w:sz w:val="24"/>
          <w:szCs w:val="24"/>
          <w:lang w:eastAsia="zh-CN"/>
        </w:rPr>
      </w:pPr>
      <w:r w:rsidRPr="006D1E6E">
        <w:rPr>
          <w:rFonts w:ascii="Times New Roman" w:eastAsia="DengXian" w:hAnsi="Times New Roman"/>
          <w:kern w:val="2"/>
          <w:sz w:val="24"/>
          <w:szCs w:val="24"/>
          <w:lang w:eastAsia="zh-CN"/>
        </w:rPr>
        <w:t xml:space="preserve">Any Interim Payment by the </w:t>
      </w:r>
      <w:r w:rsidRPr="006D1E6E">
        <w:rPr>
          <w:rFonts w:ascii="Times New Roman" w:eastAsia="DengXian" w:hAnsi="Times New Roman"/>
          <w:i/>
          <w:kern w:val="2"/>
          <w:sz w:val="24"/>
          <w:szCs w:val="24"/>
          <w:lang w:eastAsia="zh-CN"/>
        </w:rPr>
        <w:t>Client</w:t>
      </w:r>
      <w:r w:rsidRPr="006D1E6E">
        <w:rPr>
          <w:rFonts w:ascii="Times New Roman" w:eastAsia="DengXian" w:hAnsi="Times New Roman"/>
          <w:kern w:val="2"/>
          <w:sz w:val="24"/>
          <w:szCs w:val="24"/>
          <w:lang w:eastAsia="zh-CN"/>
        </w:rPr>
        <w:t xml:space="preserve"> shall not be deemed to imply any acceptance of the Listed </w:t>
      </w:r>
      <w:r w:rsidR="00B07371">
        <w:rPr>
          <w:rFonts w:ascii="Times New Roman" w:eastAsia="DengXian" w:hAnsi="Times New Roman"/>
          <w:kern w:val="2"/>
          <w:sz w:val="24"/>
          <w:szCs w:val="24"/>
          <w:lang w:eastAsia="zh-CN"/>
        </w:rPr>
        <w:t>*</w:t>
      </w:r>
      <w:r w:rsidRPr="006D1E6E">
        <w:rPr>
          <w:rFonts w:ascii="Times New Roman" w:eastAsia="DengXian" w:hAnsi="Times New Roman"/>
          <w:kern w:val="2"/>
          <w:sz w:val="24"/>
          <w:szCs w:val="24"/>
          <w:lang w:eastAsia="zh-CN"/>
        </w:rPr>
        <w:t>MiC</w:t>
      </w:r>
      <w:r w:rsidR="00B07371">
        <w:rPr>
          <w:rFonts w:ascii="Times New Roman" w:eastAsia="DengXian" w:hAnsi="Times New Roman"/>
          <w:kern w:val="2"/>
          <w:sz w:val="24"/>
          <w:szCs w:val="24"/>
          <w:lang w:eastAsia="zh-CN"/>
        </w:rPr>
        <w:t xml:space="preserve"> / MiMEP</w:t>
      </w:r>
      <w:r w:rsidRPr="006D1E6E">
        <w:rPr>
          <w:rFonts w:ascii="Times New Roman" w:eastAsia="DengXian" w:hAnsi="Times New Roman"/>
          <w:kern w:val="2"/>
          <w:sz w:val="24"/>
          <w:szCs w:val="24"/>
          <w:lang w:eastAsia="zh-CN"/>
        </w:rPr>
        <w:t xml:space="preserve"> Works by the </w:t>
      </w:r>
      <w:r w:rsidRPr="006D1E6E">
        <w:rPr>
          <w:rFonts w:ascii="Times New Roman" w:eastAsia="DengXian" w:hAnsi="Times New Roman"/>
          <w:i/>
          <w:kern w:val="2"/>
          <w:sz w:val="24"/>
          <w:szCs w:val="24"/>
          <w:lang w:eastAsia="zh-CN"/>
        </w:rPr>
        <w:t>Project Manager</w:t>
      </w:r>
      <w:r w:rsidRPr="006D1E6E">
        <w:rPr>
          <w:rFonts w:ascii="Times New Roman" w:eastAsia="DengXian" w:hAnsi="Times New Roman"/>
          <w:kern w:val="2"/>
          <w:sz w:val="24"/>
          <w:szCs w:val="24"/>
          <w:lang w:eastAsia="zh-CN"/>
        </w:rPr>
        <w:t xml:space="preserve"> and the</w:t>
      </w:r>
      <w:r w:rsidRPr="006D1E6E">
        <w:rPr>
          <w:rFonts w:ascii="Times New Roman" w:eastAsia="DengXian" w:hAnsi="Times New Roman"/>
          <w:i/>
          <w:kern w:val="2"/>
          <w:sz w:val="24"/>
          <w:szCs w:val="24"/>
          <w:lang w:eastAsia="zh-CN"/>
        </w:rPr>
        <w:t xml:space="preserve"> Project Manager</w:t>
      </w:r>
      <w:r w:rsidRPr="006D1E6E">
        <w:rPr>
          <w:rFonts w:ascii="Times New Roman" w:eastAsia="DengXian" w:hAnsi="Times New Roman"/>
          <w:kern w:val="2"/>
          <w:sz w:val="24"/>
          <w:szCs w:val="24"/>
          <w:lang w:eastAsia="zh-CN"/>
        </w:rPr>
        <w:t xml:space="preserve"> may reject any Listed </w:t>
      </w:r>
      <w:r w:rsidR="00B07371">
        <w:rPr>
          <w:rFonts w:ascii="Times New Roman" w:eastAsia="DengXian" w:hAnsi="Times New Roman"/>
          <w:kern w:val="2"/>
          <w:sz w:val="24"/>
          <w:szCs w:val="24"/>
          <w:lang w:eastAsia="zh-CN"/>
        </w:rPr>
        <w:t>*</w:t>
      </w:r>
      <w:r w:rsidRPr="006D1E6E">
        <w:rPr>
          <w:rFonts w:ascii="Times New Roman" w:eastAsia="DengXian" w:hAnsi="Times New Roman"/>
          <w:kern w:val="2"/>
          <w:sz w:val="24"/>
          <w:szCs w:val="24"/>
          <w:lang w:eastAsia="zh-CN"/>
        </w:rPr>
        <w:t>MiC</w:t>
      </w:r>
      <w:r w:rsidR="00B07371">
        <w:rPr>
          <w:rFonts w:ascii="Times New Roman" w:eastAsia="DengXian" w:hAnsi="Times New Roman"/>
          <w:kern w:val="2"/>
          <w:sz w:val="24"/>
          <w:szCs w:val="24"/>
          <w:lang w:eastAsia="zh-CN"/>
        </w:rPr>
        <w:t xml:space="preserve"> / MiMEP</w:t>
      </w:r>
      <w:r w:rsidRPr="006D1E6E">
        <w:rPr>
          <w:rFonts w:ascii="Times New Roman" w:eastAsia="DengXian" w:hAnsi="Times New Roman"/>
          <w:kern w:val="2"/>
          <w:sz w:val="24"/>
          <w:szCs w:val="24"/>
          <w:lang w:eastAsia="zh-CN"/>
        </w:rPr>
        <w:t xml:space="preserve"> Works at any time in accordance with the contract. </w:t>
      </w:r>
    </w:p>
    <w:p w:rsidR="005F4436" w:rsidRPr="006D1E6E" w:rsidRDefault="005F4436" w:rsidP="004E51D1">
      <w:pPr>
        <w:spacing w:after="0" w:line="240" w:lineRule="auto"/>
        <w:ind w:leftChars="200" w:left="440"/>
        <w:jc w:val="both"/>
        <w:rPr>
          <w:rFonts w:ascii="Times New Roman" w:eastAsia="DengXian" w:hAnsi="Times New Roman"/>
          <w:kern w:val="2"/>
          <w:sz w:val="24"/>
          <w:szCs w:val="24"/>
          <w:lang w:eastAsia="zh-CN"/>
        </w:rPr>
      </w:pPr>
    </w:p>
    <w:p w:rsidR="005F4436" w:rsidRPr="006D1E6E" w:rsidRDefault="005F4436" w:rsidP="004E51D1">
      <w:pPr>
        <w:numPr>
          <w:ilvl w:val="0"/>
          <w:numId w:val="8"/>
        </w:numPr>
        <w:spacing w:after="0" w:line="240" w:lineRule="auto"/>
        <w:jc w:val="both"/>
        <w:rPr>
          <w:rFonts w:ascii="Times New Roman" w:eastAsia="DengXian" w:hAnsi="Times New Roman"/>
          <w:kern w:val="2"/>
          <w:sz w:val="24"/>
          <w:szCs w:val="24"/>
          <w:lang w:eastAsia="zh-CN"/>
        </w:rPr>
      </w:pPr>
      <w:r w:rsidRPr="006D1E6E">
        <w:rPr>
          <w:rFonts w:ascii="Times New Roman" w:eastAsiaTheme="minorEastAsia" w:hAnsi="Times New Roman"/>
          <w:kern w:val="2"/>
          <w:sz w:val="24"/>
          <w:szCs w:val="24"/>
          <w:lang w:eastAsia="zh-TW"/>
        </w:rPr>
        <w:t xml:space="preserve">Neither we nor a Subcontractor nor any other person shall have a lien or charge on the Listed </w:t>
      </w:r>
      <w:r w:rsidR="00B07371">
        <w:rPr>
          <w:rFonts w:ascii="Times New Roman" w:eastAsiaTheme="minorEastAsia" w:hAnsi="Times New Roman"/>
          <w:kern w:val="2"/>
          <w:sz w:val="24"/>
          <w:szCs w:val="24"/>
          <w:lang w:eastAsia="zh-TW"/>
        </w:rPr>
        <w:t>*</w:t>
      </w:r>
      <w:r w:rsidRPr="006D1E6E">
        <w:rPr>
          <w:rFonts w:ascii="Times New Roman" w:eastAsiaTheme="minorEastAsia" w:hAnsi="Times New Roman"/>
          <w:kern w:val="2"/>
          <w:sz w:val="24"/>
          <w:szCs w:val="24"/>
          <w:lang w:eastAsia="zh-TW"/>
        </w:rPr>
        <w:t>MiC</w:t>
      </w:r>
      <w:r w:rsidR="00B07371">
        <w:rPr>
          <w:rFonts w:ascii="Times New Roman" w:eastAsiaTheme="minorEastAsia" w:hAnsi="Times New Roman"/>
          <w:kern w:val="2"/>
          <w:sz w:val="24"/>
          <w:szCs w:val="24"/>
          <w:lang w:eastAsia="zh-TW"/>
        </w:rPr>
        <w:t xml:space="preserve"> / MiMEP</w:t>
      </w:r>
      <w:r w:rsidRPr="006D1E6E">
        <w:rPr>
          <w:rFonts w:ascii="Times New Roman" w:eastAsiaTheme="minorEastAsia" w:hAnsi="Times New Roman"/>
          <w:kern w:val="2"/>
          <w:sz w:val="24"/>
          <w:szCs w:val="24"/>
          <w:lang w:eastAsia="zh-TW"/>
        </w:rPr>
        <w:t xml:space="preserve"> Works when they become the property of the</w:t>
      </w:r>
      <w:r w:rsidRPr="006D1E6E">
        <w:rPr>
          <w:rFonts w:ascii="Times New Roman" w:eastAsiaTheme="minorEastAsia" w:hAnsi="Times New Roman"/>
          <w:i/>
          <w:kern w:val="2"/>
          <w:sz w:val="24"/>
          <w:szCs w:val="24"/>
          <w:lang w:eastAsia="zh-TW"/>
        </w:rPr>
        <w:t xml:space="preserve"> Client</w:t>
      </w:r>
      <w:r w:rsidRPr="006D1E6E">
        <w:rPr>
          <w:rFonts w:ascii="Times New Roman" w:eastAsiaTheme="minorEastAsia" w:hAnsi="Times New Roman"/>
          <w:kern w:val="2"/>
          <w:sz w:val="24"/>
          <w:szCs w:val="24"/>
          <w:lang w:eastAsia="zh-TW"/>
        </w:rPr>
        <w:t xml:space="preserve"> for any sum due to us, the Subcontractor or other person and we shall take all such steps as may reasonably be necessary to ensure that the title of the </w:t>
      </w:r>
      <w:r w:rsidRPr="006D1E6E">
        <w:rPr>
          <w:rFonts w:ascii="Times New Roman" w:eastAsiaTheme="minorEastAsia" w:hAnsi="Times New Roman"/>
          <w:i/>
          <w:kern w:val="2"/>
          <w:sz w:val="24"/>
          <w:szCs w:val="24"/>
          <w:lang w:eastAsia="zh-TW"/>
        </w:rPr>
        <w:t>Client</w:t>
      </w:r>
      <w:r w:rsidRPr="006D1E6E">
        <w:rPr>
          <w:rFonts w:ascii="Times New Roman" w:eastAsiaTheme="minorEastAsia" w:hAnsi="Times New Roman"/>
          <w:kern w:val="2"/>
          <w:sz w:val="24"/>
          <w:szCs w:val="24"/>
          <w:lang w:eastAsia="zh-TW"/>
        </w:rPr>
        <w:t xml:space="preserve"> and the exclusion of any such lien or charge are brought to the notice of the Subcontractor and any other person dealing with the Listed </w:t>
      </w:r>
      <w:r w:rsidR="00B07371">
        <w:rPr>
          <w:rFonts w:ascii="Times New Roman" w:eastAsiaTheme="minorEastAsia" w:hAnsi="Times New Roman"/>
          <w:kern w:val="2"/>
          <w:sz w:val="24"/>
          <w:szCs w:val="24"/>
          <w:lang w:eastAsia="zh-TW"/>
        </w:rPr>
        <w:t>*</w:t>
      </w:r>
      <w:r w:rsidRPr="006D1E6E">
        <w:rPr>
          <w:rFonts w:ascii="Times New Roman" w:eastAsiaTheme="minorEastAsia" w:hAnsi="Times New Roman"/>
          <w:kern w:val="2"/>
          <w:sz w:val="24"/>
          <w:szCs w:val="24"/>
          <w:lang w:eastAsia="zh-TW"/>
        </w:rPr>
        <w:t>MiC</w:t>
      </w:r>
      <w:r w:rsidR="00B07371">
        <w:rPr>
          <w:rFonts w:ascii="Times New Roman" w:eastAsiaTheme="minorEastAsia" w:hAnsi="Times New Roman"/>
          <w:kern w:val="2"/>
          <w:sz w:val="24"/>
          <w:szCs w:val="24"/>
          <w:lang w:eastAsia="zh-TW"/>
        </w:rPr>
        <w:t xml:space="preserve"> / MiMEP</w:t>
      </w:r>
      <w:r w:rsidRPr="006D1E6E">
        <w:rPr>
          <w:rFonts w:ascii="Times New Roman" w:eastAsiaTheme="minorEastAsia" w:hAnsi="Times New Roman"/>
          <w:kern w:val="2"/>
          <w:sz w:val="24"/>
          <w:szCs w:val="24"/>
          <w:lang w:eastAsia="zh-TW"/>
        </w:rPr>
        <w:t xml:space="preserve"> Works.</w:t>
      </w:r>
    </w:p>
    <w:p w:rsidR="005F4436" w:rsidRPr="006D1E6E" w:rsidRDefault="005F4436" w:rsidP="004E51D1">
      <w:pPr>
        <w:spacing w:after="0" w:line="240" w:lineRule="auto"/>
        <w:ind w:leftChars="200" w:left="440"/>
        <w:jc w:val="both"/>
        <w:rPr>
          <w:rFonts w:ascii="Times New Roman" w:eastAsia="DengXian" w:hAnsi="Times New Roman"/>
          <w:kern w:val="2"/>
          <w:sz w:val="24"/>
          <w:szCs w:val="24"/>
          <w:lang w:eastAsia="zh-CN"/>
        </w:rPr>
      </w:pPr>
    </w:p>
    <w:p w:rsidR="005F4436" w:rsidRPr="006D1E6E" w:rsidRDefault="005F4436" w:rsidP="004E51D1">
      <w:pPr>
        <w:numPr>
          <w:ilvl w:val="0"/>
          <w:numId w:val="8"/>
        </w:numPr>
        <w:spacing w:after="0" w:line="240" w:lineRule="auto"/>
        <w:jc w:val="both"/>
        <w:rPr>
          <w:rFonts w:ascii="Times New Roman" w:eastAsia="DengXian" w:hAnsi="Times New Roman"/>
          <w:kern w:val="2"/>
          <w:sz w:val="24"/>
          <w:szCs w:val="24"/>
          <w:lang w:eastAsia="zh-CN"/>
        </w:rPr>
      </w:pPr>
      <w:r w:rsidRPr="006D1E6E">
        <w:rPr>
          <w:rFonts w:ascii="Times New Roman" w:eastAsia="DengXian" w:hAnsi="Times New Roman"/>
          <w:kern w:val="2"/>
          <w:sz w:val="24"/>
          <w:szCs w:val="24"/>
          <w:lang w:eastAsia="zh-CN"/>
        </w:rPr>
        <w:t xml:space="preserve">In the event of the termination of the contract or our employment under the contract for any reason, we shall, at our cost, deliver the Listed </w:t>
      </w:r>
      <w:r w:rsidR="00B07371">
        <w:rPr>
          <w:rFonts w:ascii="Times New Roman" w:eastAsia="DengXian" w:hAnsi="Times New Roman"/>
          <w:kern w:val="2"/>
          <w:sz w:val="24"/>
          <w:szCs w:val="24"/>
          <w:lang w:eastAsia="zh-CN"/>
        </w:rPr>
        <w:t>*</w:t>
      </w:r>
      <w:r w:rsidRPr="006D1E6E">
        <w:rPr>
          <w:rFonts w:ascii="Times New Roman" w:eastAsia="DengXian" w:hAnsi="Times New Roman"/>
          <w:kern w:val="2"/>
          <w:sz w:val="24"/>
          <w:szCs w:val="24"/>
          <w:lang w:eastAsia="zh-CN"/>
        </w:rPr>
        <w:t>MiC</w:t>
      </w:r>
      <w:r w:rsidR="00B07371">
        <w:rPr>
          <w:rFonts w:ascii="Times New Roman" w:eastAsia="DengXian" w:hAnsi="Times New Roman"/>
          <w:kern w:val="2"/>
          <w:sz w:val="24"/>
          <w:szCs w:val="24"/>
          <w:lang w:eastAsia="zh-CN"/>
        </w:rPr>
        <w:t xml:space="preserve"> / MiMEP</w:t>
      </w:r>
      <w:r w:rsidRPr="006D1E6E">
        <w:rPr>
          <w:rFonts w:ascii="Times New Roman" w:eastAsia="DengXian" w:hAnsi="Times New Roman"/>
          <w:kern w:val="2"/>
          <w:sz w:val="24"/>
          <w:szCs w:val="24"/>
          <w:lang w:eastAsia="zh-CN"/>
        </w:rPr>
        <w:t xml:space="preserve"> Works to the Site. If we fail to promptly so deliver, the </w:t>
      </w:r>
      <w:r w:rsidRPr="006D1E6E">
        <w:rPr>
          <w:rFonts w:ascii="Times New Roman" w:eastAsia="DengXian" w:hAnsi="Times New Roman"/>
          <w:i/>
          <w:kern w:val="2"/>
          <w:sz w:val="24"/>
          <w:szCs w:val="24"/>
          <w:lang w:eastAsia="zh-CN"/>
        </w:rPr>
        <w:t>Client</w:t>
      </w:r>
      <w:r w:rsidRPr="006D1E6E">
        <w:rPr>
          <w:rFonts w:ascii="Times New Roman" w:eastAsia="DengXian" w:hAnsi="Times New Roman"/>
          <w:kern w:val="2"/>
          <w:sz w:val="24"/>
          <w:szCs w:val="24"/>
          <w:lang w:eastAsia="zh-CN"/>
        </w:rPr>
        <w:t xml:space="preserve"> may enter any premises [(including but not limited to the Premises)]</w:t>
      </w:r>
      <w:r w:rsidRPr="006D1E6E">
        <w:rPr>
          <w:rFonts w:ascii="Times New Roman" w:eastAsia="DengXian" w:hAnsi="Times New Roman"/>
          <w:kern w:val="2"/>
          <w:sz w:val="24"/>
          <w:szCs w:val="24"/>
          <w:vertAlign w:val="superscript"/>
          <w:lang w:eastAsia="zh-CN"/>
        </w:rPr>
        <w:footnoteReference w:id="5"/>
      </w:r>
      <w:r w:rsidRPr="006D1E6E">
        <w:rPr>
          <w:rFonts w:ascii="Times New Roman" w:eastAsia="DengXian" w:hAnsi="Times New Roman"/>
          <w:kern w:val="2"/>
          <w:sz w:val="24"/>
          <w:szCs w:val="24"/>
          <w:lang w:eastAsia="zh-CN"/>
        </w:rPr>
        <w:t xml:space="preserve"> and, at our cost, collect the Listed </w:t>
      </w:r>
      <w:r w:rsidR="00B07371">
        <w:rPr>
          <w:rFonts w:ascii="Times New Roman" w:eastAsia="DengXian" w:hAnsi="Times New Roman"/>
          <w:kern w:val="2"/>
          <w:sz w:val="24"/>
          <w:szCs w:val="24"/>
          <w:lang w:eastAsia="zh-CN"/>
        </w:rPr>
        <w:t>*</w:t>
      </w:r>
      <w:r w:rsidRPr="006D1E6E">
        <w:rPr>
          <w:rFonts w:ascii="Times New Roman" w:eastAsia="DengXian" w:hAnsi="Times New Roman"/>
          <w:kern w:val="2"/>
          <w:sz w:val="24"/>
          <w:szCs w:val="24"/>
          <w:lang w:eastAsia="zh-CN"/>
        </w:rPr>
        <w:t>MiC</w:t>
      </w:r>
      <w:r w:rsidR="00B07371">
        <w:rPr>
          <w:rFonts w:ascii="Times New Roman" w:eastAsia="DengXian" w:hAnsi="Times New Roman"/>
          <w:kern w:val="2"/>
          <w:sz w:val="24"/>
          <w:szCs w:val="24"/>
          <w:lang w:eastAsia="zh-CN"/>
        </w:rPr>
        <w:t xml:space="preserve"> / MiMEP</w:t>
      </w:r>
      <w:r w:rsidRPr="006D1E6E">
        <w:rPr>
          <w:rFonts w:ascii="Times New Roman" w:eastAsia="DengXian" w:hAnsi="Times New Roman"/>
          <w:kern w:val="2"/>
          <w:sz w:val="24"/>
          <w:szCs w:val="24"/>
          <w:lang w:eastAsia="zh-CN"/>
        </w:rPr>
        <w:t xml:space="preserve"> Works and take them to the Site or to any location. </w:t>
      </w:r>
    </w:p>
    <w:p w:rsidR="005F4436" w:rsidRPr="006D1E6E" w:rsidRDefault="005F4436" w:rsidP="004E51D1">
      <w:pPr>
        <w:spacing w:after="0" w:line="240" w:lineRule="auto"/>
        <w:ind w:leftChars="200" w:left="440"/>
        <w:jc w:val="both"/>
        <w:rPr>
          <w:rFonts w:ascii="Times New Roman" w:eastAsia="DengXian" w:hAnsi="Times New Roman"/>
          <w:kern w:val="2"/>
          <w:sz w:val="24"/>
          <w:szCs w:val="24"/>
          <w:lang w:eastAsia="zh-CN"/>
        </w:rPr>
      </w:pPr>
    </w:p>
    <w:p w:rsidR="005F4436" w:rsidRPr="006D1E6E" w:rsidRDefault="005F4436" w:rsidP="004E51D1">
      <w:pPr>
        <w:numPr>
          <w:ilvl w:val="0"/>
          <w:numId w:val="9"/>
        </w:numPr>
        <w:spacing w:after="0" w:line="240" w:lineRule="auto"/>
        <w:jc w:val="both"/>
        <w:rPr>
          <w:rFonts w:ascii="Times New Roman" w:eastAsia="DengXian" w:hAnsi="Times New Roman"/>
          <w:kern w:val="2"/>
          <w:sz w:val="24"/>
          <w:szCs w:val="24"/>
          <w:lang w:eastAsia="zh-CN"/>
        </w:rPr>
      </w:pPr>
      <w:r w:rsidRPr="006D1E6E">
        <w:rPr>
          <w:rFonts w:ascii="Times New Roman" w:eastAsia="DengXian" w:hAnsi="Times New Roman"/>
          <w:kern w:val="2"/>
          <w:sz w:val="24"/>
          <w:szCs w:val="24"/>
          <w:lang w:eastAsia="zh-CN"/>
        </w:rPr>
        <w:t xml:space="preserve">A person who is not a party to this letter shall not have any rights under or in connection with it. </w:t>
      </w:r>
    </w:p>
    <w:p w:rsidR="005F4436" w:rsidRPr="006D1E6E" w:rsidRDefault="005F4436" w:rsidP="004E51D1">
      <w:pPr>
        <w:spacing w:after="0" w:line="240" w:lineRule="auto"/>
        <w:ind w:left="360"/>
        <w:jc w:val="both"/>
        <w:rPr>
          <w:rFonts w:ascii="Times New Roman" w:eastAsia="DengXian" w:hAnsi="Times New Roman"/>
          <w:kern w:val="2"/>
          <w:sz w:val="24"/>
          <w:szCs w:val="24"/>
          <w:lang w:eastAsia="zh-CN"/>
        </w:rPr>
      </w:pPr>
    </w:p>
    <w:p w:rsidR="005F4436" w:rsidRPr="006D1E6E" w:rsidRDefault="005F4436" w:rsidP="004E51D1">
      <w:pPr>
        <w:numPr>
          <w:ilvl w:val="0"/>
          <w:numId w:val="9"/>
        </w:numPr>
        <w:spacing w:after="0" w:line="240" w:lineRule="auto"/>
        <w:jc w:val="both"/>
        <w:rPr>
          <w:rFonts w:ascii="Times New Roman" w:eastAsia="DengXian" w:hAnsi="Times New Roman"/>
          <w:kern w:val="2"/>
          <w:sz w:val="24"/>
          <w:szCs w:val="24"/>
          <w:lang w:eastAsia="zh-CN"/>
        </w:rPr>
      </w:pPr>
      <w:r w:rsidRPr="006D1E6E">
        <w:rPr>
          <w:rFonts w:ascii="Times New Roman" w:eastAsia="DengXian" w:hAnsi="Times New Roman" w:hint="eastAsia"/>
          <w:kern w:val="2"/>
          <w:sz w:val="24"/>
          <w:szCs w:val="24"/>
          <w:lang w:eastAsia="zh-CN"/>
        </w:rPr>
        <w:t>I</w:t>
      </w:r>
      <w:r w:rsidRPr="006D1E6E">
        <w:rPr>
          <w:rFonts w:ascii="Times New Roman" w:eastAsia="DengXian" w:hAnsi="Times New Roman"/>
          <w:kern w:val="2"/>
          <w:sz w:val="24"/>
          <w:szCs w:val="24"/>
          <w:lang w:eastAsia="zh-CN"/>
        </w:rPr>
        <w:t xml:space="preserve">n the event of any dispute or difference under this letter, that dispute or difference shall be settled in the same way as a dispute or difference under the contract and </w:t>
      </w:r>
      <w:r w:rsidRPr="006D1E6E">
        <w:rPr>
          <w:rFonts w:ascii="Times New Roman" w:eastAsia="DengXian" w:hAnsi="Times New Roman"/>
          <w:kern w:val="2"/>
          <w:sz w:val="24"/>
          <w:szCs w:val="24"/>
          <w:lang w:eastAsia="zh-CN"/>
        </w:rPr>
        <w:lastRenderedPageBreak/>
        <w:t>shall be subject to the same governing law as the contract.</w:t>
      </w:r>
    </w:p>
    <w:p w:rsidR="005F4436" w:rsidRPr="006D1E6E" w:rsidRDefault="005F4436" w:rsidP="004E51D1">
      <w:pPr>
        <w:spacing w:after="0" w:line="240" w:lineRule="auto"/>
        <w:ind w:leftChars="200" w:left="440"/>
        <w:jc w:val="both"/>
        <w:rPr>
          <w:rFonts w:ascii="Times New Roman" w:eastAsia="DengXian" w:hAnsi="Times New Roman"/>
          <w:kern w:val="2"/>
          <w:sz w:val="24"/>
          <w:szCs w:val="24"/>
          <w:lang w:eastAsia="zh-CN"/>
        </w:rPr>
      </w:pPr>
    </w:p>
    <w:p w:rsidR="005F4436" w:rsidRPr="006D1E6E" w:rsidRDefault="005F4436" w:rsidP="004E51D1">
      <w:pPr>
        <w:numPr>
          <w:ilvl w:val="0"/>
          <w:numId w:val="9"/>
        </w:numPr>
        <w:spacing w:after="0" w:line="240" w:lineRule="auto"/>
        <w:jc w:val="both"/>
        <w:rPr>
          <w:rFonts w:ascii="Times New Roman" w:eastAsia="DengXian" w:hAnsi="Times New Roman"/>
          <w:kern w:val="2"/>
          <w:sz w:val="24"/>
          <w:szCs w:val="24"/>
          <w:lang w:eastAsia="zh-CN"/>
        </w:rPr>
      </w:pPr>
      <w:r w:rsidRPr="006D1E6E">
        <w:rPr>
          <w:rFonts w:ascii="Times New Roman" w:eastAsia="DengXian" w:hAnsi="Times New Roman" w:hint="eastAsia"/>
          <w:kern w:val="2"/>
          <w:sz w:val="24"/>
          <w:szCs w:val="24"/>
          <w:lang w:eastAsia="zh-CN"/>
        </w:rPr>
        <w:t>T</w:t>
      </w:r>
      <w:r w:rsidRPr="006D1E6E">
        <w:rPr>
          <w:rFonts w:ascii="Times New Roman" w:eastAsia="DengXian" w:hAnsi="Times New Roman"/>
          <w:kern w:val="2"/>
          <w:sz w:val="24"/>
          <w:szCs w:val="24"/>
          <w:lang w:eastAsia="zh-CN"/>
        </w:rPr>
        <w:t>his letter is without prejudice to the terms of the contract, which shall continue to be binding and of full effect and shall not be amended, waived or affected by this letter.</w:t>
      </w:r>
    </w:p>
    <w:p w:rsidR="005F4436" w:rsidRPr="006D1E6E" w:rsidRDefault="005F4436" w:rsidP="004E51D1">
      <w:pPr>
        <w:spacing w:after="0" w:line="240" w:lineRule="auto"/>
        <w:jc w:val="both"/>
        <w:rPr>
          <w:rFonts w:ascii="Times New Roman" w:eastAsia="DengXian" w:hAnsi="Times New Roman"/>
          <w:kern w:val="2"/>
          <w:sz w:val="24"/>
          <w:szCs w:val="24"/>
          <w:lang w:eastAsia="zh-CN"/>
        </w:rPr>
      </w:pPr>
    </w:p>
    <w:p w:rsidR="005F4436" w:rsidRPr="006D1E6E" w:rsidRDefault="005F4436" w:rsidP="004E51D1">
      <w:pPr>
        <w:spacing w:after="0" w:line="240" w:lineRule="auto"/>
        <w:jc w:val="both"/>
        <w:rPr>
          <w:rFonts w:ascii="Times New Roman" w:eastAsia="DengXian" w:hAnsi="Times New Roman"/>
          <w:kern w:val="2"/>
          <w:sz w:val="24"/>
          <w:szCs w:val="24"/>
          <w:lang w:eastAsia="zh-CN"/>
        </w:rPr>
      </w:pPr>
      <w:r w:rsidRPr="006D1E6E">
        <w:rPr>
          <w:rFonts w:ascii="Times New Roman" w:eastAsia="DengXian" w:hAnsi="Times New Roman" w:hint="eastAsia"/>
          <w:kern w:val="2"/>
          <w:sz w:val="24"/>
          <w:szCs w:val="24"/>
          <w:lang w:eastAsia="zh-CN"/>
        </w:rPr>
        <w:t>Yours faithfully,</w:t>
      </w:r>
    </w:p>
    <w:p w:rsidR="0077465D" w:rsidRPr="006D1E6E" w:rsidRDefault="0077465D" w:rsidP="004E51D1">
      <w:pPr>
        <w:spacing w:after="0" w:line="240" w:lineRule="auto"/>
        <w:jc w:val="both"/>
        <w:rPr>
          <w:rFonts w:ascii="Times New Roman" w:eastAsia="DengXian" w:hAnsi="Times New Roman"/>
          <w:kern w:val="2"/>
          <w:sz w:val="24"/>
          <w:szCs w:val="24"/>
          <w:lang w:eastAsia="zh-CN"/>
        </w:rPr>
      </w:pPr>
    </w:p>
    <w:p w:rsidR="0077465D" w:rsidRPr="006D1E6E" w:rsidRDefault="0077465D" w:rsidP="004E51D1">
      <w:pPr>
        <w:spacing w:after="0" w:line="240" w:lineRule="auto"/>
        <w:jc w:val="both"/>
        <w:rPr>
          <w:rFonts w:ascii="Times New Roman" w:eastAsia="DengXian" w:hAnsi="Times New Roman"/>
          <w:kern w:val="2"/>
          <w:sz w:val="24"/>
          <w:szCs w:val="24"/>
          <w:lang w:eastAsia="zh-CN"/>
        </w:rPr>
      </w:pPr>
    </w:p>
    <w:p w:rsidR="0077465D" w:rsidRPr="002572B6" w:rsidRDefault="0077465D" w:rsidP="004E51D1">
      <w:pPr>
        <w:autoSpaceDE w:val="0"/>
        <w:autoSpaceDN w:val="0"/>
        <w:adjustRightInd w:val="0"/>
        <w:jc w:val="both"/>
        <w:rPr>
          <w:rFonts w:ascii="Times New Roman" w:hAnsi="Times New Roman"/>
          <w:sz w:val="24"/>
          <w:szCs w:val="24"/>
        </w:rPr>
      </w:pPr>
      <w:r w:rsidRPr="002572B6">
        <w:rPr>
          <w:rFonts w:ascii="Times New Roman" w:hAnsi="Times New Roman"/>
          <w:sz w:val="24"/>
          <w:szCs w:val="24"/>
        </w:rPr>
        <w:t xml:space="preserve">Name </w:t>
      </w:r>
      <w:r w:rsidRPr="002572B6">
        <w:rPr>
          <w:rFonts w:ascii="Times New Roman" w:hAnsi="Times New Roman" w:hint="eastAsia"/>
          <w:sz w:val="24"/>
          <w:szCs w:val="24"/>
        </w:rPr>
        <w:t xml:space="preserve"> </w:t>
      </w:r>
      <w:r w:rsidRPr="002572B6">
        <w:rPr>
          <w:rFonts w:ascii="Times New Roman" w:hAnsi="Times New Roman"/>
          <w:sz w:val="24"/>
          <w:szCs w:val="24"/>
        </w:rPr>
        <w:t>_______________________</w:t>
      </w:r>
    </w:p>
    <w:p w:rsidR="0077465D" w:rsidRPr="002572B6" w:rsidRDefault="0077465D" w:rsidP="004E51D1">
      <w:pPr>
        <w:autoSpaceDE w:val="0"/>
        <w:autoSpaceDN w:val="0"/>
        <w:adjustRightInd w:val="0"/>
        <w:jc w:val="both"/>
        <w:rPr>
          <w:rFonts w:ascii="Times New Roman" w:hAnsi="Times New Roman"/>
          <w:sz w:val="24"/>
          <w:szCs w:val="24"/>
        </w:rPr>
      </w:pPr>
      <w:r w:rsidRPr="002572B6">
        <w:rPr>
          <w:rFonts w:ascii="Times New Roman" w:hAnsi="Times New Roman"/>
          <w:sz w:val="24"/>
          <w:szCs w:val="24"/>
        </w:rPr>
        <w:t>Signature</w:t>
      </w:r>
      <w:r w:rsidRPr="002572B6">
        <w:rPr>
          <w:rFonts w:ascii="Times New Roman" w:hAnsi="Times New Roman" w:hint="eastAsia"/>
          <w:sz w:val="24"/>
          <w:szCs w:val="24"/>
        </w:rPr>
        <w:t xml:space="preserve"> </w:t>
      </w:r>
      <w:r w:rsidRPr="002572B6">
        <w:rPr>
          <w:rFonts w:ascii="Times New Roman" w:hAnsi="Times New Roman"/>
          <w:sz w:val="24"/>
          <w:szCs w:val="24"/>
        </w:rPr>
        <w:t>________________________</w:t>
      </w:r>
    </w:p>
    <w:p w:rsidR="0077465D" w:rsidRPr="002572B6" w:rsidRDefault="0077465D" w:rsidP="004E51D1">
      <w:pPr>
        <w:autoSpaceDE w:val="0"/>
        <w:autoSpaceDN w:val="0"/>
        <w:adjustRightInd w:val="0"/>
        <w:jc w:val="both"/>
        <w:rPr>
          <w:rFonts w:ascii="Times New Roman" w:hAnsi="Times New Roman"/>
          <w:sz w:val="24"/>
          <w:szCs w:val="24"/>
        </w:rPr>
      </w:pPr>
      <w:r w:rsidRPr="002572B6">
        <w:rPr>
          <w:rFonts w:ascii="Times New Roman" w:hAnsi="Times New Roman"/>
          <w:sz w:val="24"/>
          <w:szCs w:val="24"/>
        </w:rPr>
        <w:t>in the capacity of</w:t>
      </w:r>
      <w:r w:rsidRPr="002572B6">
        <w:rPr>
          <w:rFonts w:ascii="Times New Roman" w:hAnsi="Times New Roman" w:hint="eastAsia"/>
          <w:sz w:val="24"/>
          <w:szCs w:val="24"/>
        </w:rPr>
        <w:t xml:space="preserve"> </w:t>
      </w:r>
      <w:r w:rsidRPr="002572B6">
        <w:rPr>
          <w:rFonts w:ascii="Times New Roman" w:hAnsi="Times New Roman"/>
          <w:sz w:val="24"/>
          <w:szCs w:val="24"/>
        </w:rPr>
        <w:t>__________________________</w:t>
      </w:r>
    </w:p>
    <w:p w:rsidR="0077465D" w:rsidRPr="002572B6" w:rsidRDefault="0077465D" w:rsidP="004E51D1">
      <w:pPr>
        <w:autoSpaceDE w:val="0"/>
        <w:autoSpaceDN w:val="0"/>
        <w:adjustRightInd w:val="0"/>
        <w:jc w:val="both"/>
        <w:rPr>
          <w:rFonts w:ascii="Times New Roman" w:hAnsi="Times New Roman"/>
          <w:sz w:val="24"/>
          <w:szCs w:val="24"/>
        </w:rPr>
      </w:pPr>
      <w:r w:rsidRPr="002572B6">
        <w:rPr>
          <w:rFonts w:ascii="Times New Roman" w:hAnsi="Times New Roman"/>
          <w:sz w:val="24"/>
          <w:szCs w:val="24"/>
        </w:rPr>
        <w:t>duly authorised to sign this letter for and on behalf of [name of Contractor]</w:t>
      </w:r>
    </w:p>
    <w:p w:rsidR="0077465D" w:rsidRPr="002572B6" w:rsidRDefault="0077465D" w:rsidP="004E51D1">
      <w:pPr>
        <w:autoSpaceDE w:val="0"/>
        <w:autoSpaceDN w:val="0"/>
        <w:adjustRightInd w:val="0"/>
        <w:jc w:val="both"/>
        <w:rPr>
          <w:rFonts w:ascii="Times New Roman" w:hAnsi="Times New Roman"/>
          <w:sz w:val="24"/>
          <w:szCs w:val="24"/>
        </w:rPr>
      </w:pPr>
      <w:r w:rsidRPr="002572B6">
        <w:rPr>
          <w:rFonts w:ascii="Times New Roman" w:hAnsi="Times New Roman"/>
          <w:sz w:val="24"/>
          <w:szCs w:val="24"/>
        </w:rPr>
        <w:t>Registered address of [name of Contractor]</w:t>
      </w:r>
    </w:p>
    <w:p w:rsidR="0077465D" w:rsidRPr="002572B6" w:rsidRDefault="0077465D" w:rsidP="004E51D1">
      <w:pPr>
        <w:autoSpaceDE w:val="0"/>
        <w:autoSpaceDN w:val="0"/>
        <w:adjustRightInd w:val="0"/>
        <w:jc w:val="both"/>
        <w:rPr>
          <w:rFonts w:ascii="Times New Roman" w:hAnsi="Times New Roman"/>
          <w:sz w:val="24"/>
          <w:szCs w:val="24"/>
        </w:rPr>
      </w:pPr>
      <w:r w:rsidRPr="002572B6">
        <w:rPr>
          <w:rFonts w:ascii="Times New Roman" w:hAnsi="Times New Roman"/>
          <w:sz w:val="24"/>
          <w:szCs w:val="24"/>
        </w:rPr>
        <w:t>_____________________________________________________________________</w:t>
      </w:r>
    </w:p>
    <w:p w:rsidR="0077465D" w:rsidRPr="002572B6" w:rsidRDefault="0077465D" w:rsidP="004E51D1">
      <w:pPr>
        <w:autoSpaceDE w:val="0"/>
        <w:autoSpaceDN w:val="0"/>
        <w:adjustRightInd w:val="0"/>
        <w:jc w:val="both"/>
        <w:rPr>
          <w:rFonts w:ascii="Times New Roman" w:hAnsi="Times New Roman"/>
          <w:sz w:val="24"/>
          <w:szCs w:val="24"/>
        </w:rPr>
      </w:pPr>
      <w:r w:rsidRPr="002572B6">
        <w:rPr>
          <w:rFonts w:ascii="Times New Roman" w:hAnsi="Times New Roman"/>
          <w:sz w:val="24"/>
          <w:szCs w:val="24"/>
        </w:rPr>
        <w:t>_____________________________________________________________________</w:t>
      </w:r>
    </w:p>
    <w:p w:rsidR="0077465D" w:rsidRPr="002572B6" w:rsidRDefault="0077465D" w:rsidP="004E51D1">
      <w:pPr>
        <w:autoSpaceDE w:val="0"/>
        <w:autoSpaceDN w:val="0"/>
        <w:adjustRightInd w:val="0"/>
        <w:jc w:val="both"/>
        <w:rPr>
          <w:rFonts w:ascii="Times New Roman" w:hAnsi="Times New Roman"/>
          <w:sz w:val="24"/>
          <w:szCs w:val="24"/>
        </w:rPr>
      </w:pPr>
    </w:p>
    <w:p w:rsidR="0077465D" w:rsidRPr="002572B6" w:rsidRDefault="0077465D" w:rsidP="004E51D1">
      <w:pPr>
        <w:autoSpaceDE w:val="0"/>
        <w:autoSpaceDN w:val="0"/>
        <w:adjustRightInd w:val="0"/>
        <w:jc w:val="both"/>
        <w:rPr>
          <w:rFonts w:ascii="Times New Roman" w:hAnsi="Times New Roman"/>
          <w:sz w:val="24"/>
          <w:szCs w:val="24"/>
        </w:rPr>
      </w:pPr>
      <w:r w:rsidRPr="002572B6">
        <w:rPr>
          <w:rFonts w:ascii="Times New Roman" w:hAnsi="Times New Roman"/>
          <w:sz w:val="24"/>
          <w:szCs w:val="24"/>
        </w:rPr>
        <w:t>Name of Witness________________________</w:t>
      </w:r>
    </w:p>
    <w:p w:rsidR="0077465D" w:rsidRPr="002572B6" w:rsidRDefault="0077465D" w:rsidP="004E51D1">
      <w:pPr>
        <w:autoSpaceDE w:val="0"/>
        <w:autoSpaceDN w:val="0"/>
        <w:adjustRightInd w:val="0"/>
        <w:jc w:val="both"/>
        <w:rPr>
          <w:rFonts w:ascii="Times New Roman" w:hAnsi="Times New Roman"/>
          <w:sz w:val="24"/>
          <w:szCs w:val="24"/>
        </w:rPr>
      </w:pPr>
      <w:r w:rsidRPr="002572B6">
        <w:rPr>
          <w:rFonts w:ascii="Times New Roman" w:hAnsi="Times New Roman"/>
          <w:sz w:val="24"/>
          <w:szCs w:val="24"/>
        </w:rPr>
        <w:t>Signature of Witness ________________________</w:t>
      </w:r>
    </w:p>
    <w:p w:rsidR="0077465D" w:rsidRPr="002572B6" w:rsidRDefault="0077465D" w:rsidP="004E51D1">
      <w:pPr>
        <w:autoSpaceDE w:val="0"/>
        <w:autoSpaceDN w:val="0"/>
        <w:adjustRightInd w:val="0"/>
        <w:jc w:val="both"/>
        <w:rPr>
          <w:rFonts w:ascii="Times New Roman" w:hAnsi="Times New Roman"/>
          <w:sz w:val="24"/>
          <w:szCs w:val="24"/>
        </w:rPr>
      </w:pPr>
      <w:r w:rsidRPr="002572B6">
        <w:rPr>
          <w:rFonts w:ascii="Times New Roman" w:hAnsi="Times New Roman"/>
          <w:sz w:val="24"/>
          <w:szCs w:val="24"/>
        </w:rPr>
        <w:t>Occupation of Witness________________________</w:t>
      </w:r>
    </w:p>
    <w:p w:rsidR="0077465D" w:rsidRPr="002572B6" w:rsidRDefault="0077465D" w:rsidP="004E0353">
      <w:pPr>
        <w:autoSpaceDE w:val="0"/>
        <w:autoSpaceDN w:val="0"/>
        <w:adjustRightInd w:val="0"/>
        <w:rPr>
          <w:rFonts w:ascii="Times New Roman" w:hAnsi="Times New Roman"/>
          <w:sz w:val="24"/>
          <w:szCs w:val="24"/>
        </w:rPr>
      </w:pPr>
      <w:r w:rsidRPr="002572B6">
        <w:rPr>
          <w:rFonts w:ascii="Times New Roman" w:hAnsi="Times New Roman"/>
          <w:sz w:val="24"/>
          <w:szCs w:val="24"/>
        </w:rPr>
        <w:t>Address of Witness _____________________________________________________________________</w:t>
      </w:r>
    </w:p>
    <w:p w:rsidR="0077465D" w:rsidRPr="002572B6" w:rsidRDefault="0077465D" w:rsidP="004E51D1">
      <w:pPr>
        <w:autoSpaceDE w:val="0"/>
        <w:autoSpaceDN w:val="0"/>
        <w:adjustRightInd w:val="0"/>
        <w:jc w:val="both"/>
        <w:rPr>
          <w:rFonts w:ascii="Times New Roman" w:hAnsi="Times New Roman"/>
          <w:sz w:val="24"/>
          <w:szCs w:val="24"/>
        </w:rPr>
      </w:pPr>
      <w:r w:rsidRPr="002572B6">
        <w:rPr>
          <w:rFonts w:ascii="Times New Roman" w:hAnsi="Times New Roman"/>
          <w:sz w:val="24"/>
          <w:szCs w:val="24"/>
        </w:rPr>
        <w:t>_____________________________________________________________________</w:t>
      </w:r>
    </w:p>
    <w:p w:rsidR="0077465D" w:rsidRPr="002572B6" w:rsidRDefault="0077465D" w:rsidP="004E51D1">
      <w:pPr>
        <w:jc w:val="both"/>
        <w:rPr>
          <w:rFonts w:ascii="Times New Roman" w:hAnsi="Times New Roman"/>
          <w:sz w:val="24"/>
          <w:szCs w:val="24"/>
        </w:rPr>
      </w:pPr>
    </w:p>
    <w:p w:rsidR="0077465D" w:rsidRPr="002572B6" w:rsidRDefault="0077465D" w:rsidP="004E51D1">
      <w:pPr>
        <w:jc w:val="both"/>
        <w:rPr>
          <w:rFonts w:ascii="Times New Roman" w:eastAsia="DengXian" w:hAnsi="Times New Roman"/>
          <w:sz w:val="24"/>
          <w:szCs w:val="24"/>
          <w:lang w:eastAsia="zh-CN"/>
        </w:rPr>
      </w:pPr>
      <w:r w:rsidRPr="002572B6">
        <w:rPr>
          <w:rFonts w:ascii="Times New Roman" w:hAnsi="Times New Roman"/>
          <w:sz w:val="24"/>
          <w:szCs w:val="24"/>
        </w:rPr>
        <w:t>Date ________________________</w:t>
      </w:r>
    </w:p>
    <w:p w:rsidR="0077465D" w:rsidRPr="006D1E6E" w:rsidRDefault="0077465D" w:rsidP="004E51D1">
      <w:pPr>
        <w:spacing w:after="0" w:line="240" w:lineRule="auto"/>
        <w:jc w:val="both"/>
        <w:rPr>
          <w:rFonts w:ascii="Times New Roman" w:eastAsia="DengXian" w:hAnsi="Times New Roman"/>
          <w:kern w:val="2"/>
          <w:sz w:val="24"/>
          <w:szCs w:val="24"/>
          <w:lang w:eastAsia="zh-CN"/>
        </w:rPr>
      </w:pPr>
    </w:p>
    <w:p w:rsidR="005F4436" w:rsidRPr="006D1E6E" w:rsidRDefault="005F4436" w:rsidP="004E51D1">
      <w:pPr>
        <w:pageBreakBefore/>
        <w:autoSpaceDE w:val="0"/>
        <w:autoSpaceDN w:val="0"/>
        <w:adjustRightInd w:val="0"/>
        <w:spacing w:before="300" w:after="0" w:line="240" w:lineRule="auto"/>
        <w:jc w:val="both"/>
        <w:rPr>
          <w:rFonts w:ascii="Times New Roman" w:eastAsiaTheme="minorEastAsia" w:hAnsi="Times New Roman"/>
          <w:b/>
          <w:color w:val="000000"/>
          <w:sz w:val="24"/>
          <w:szCs w:val="24"/>
          <w:u w:val="single"/>
          <w:lang w:eastAsia="zh-TW"/>
        </w:rPr>
      </w:pPr>
      <w:r w:rsidRPr="006D1E6E">
        <w:rPr>
          <w:rFonts w:ascii="Times New Roman" w:eastAsiaTheme="minorEastAsia" w:hAnsi="Times New Roman"/>
          <w:b/>
          <w:color w:val="000000"/>
          <w:sz w:val="24"/>
          <w:szCs w:val="24"/>
          <w:u w:val="single"/>
          <w:lang w:eastAsia="zh-TW"/>
        </w:rPr>
        <w:t>APPENDIX</w:t>
      </w:r>
    </w:p>
    <w:p w:rsidR="005F4436" w:rsidRPr="006D1E6E" w:rsidRDefault="005F4436" w:rsidP="004E51D1">
      <w:pPr>
        <w:autoSpaceDE w:val="0"/>
        <w:autoSpaceDN w:val="0"/>
        <w:adjustRightInd w:val="0"/>
        <w:spacing w:after="0" w:line="240" w:lineRule="auto"/>
        <w:jc w:val="both"/>
        <w:rPr>
          <w:rFonts w:ascii="Times New Roman" w:eastAsiaTheme="minorEastAsia" w:hAnsi="Times New Roman"/>
          <w:color w:val="000000"/>
          <w:sz w:val="24"/>
          <w:szCs w:val="24"/>
          <w:lang w:eastAsia="zh-TW"/>
        </w:rPr>
      </w:pPr>
    </w:p>
    <w:p w:rsidR="005F4436" w:rsidRPr="006D1E6E" w:rsidRDefault="005F4436" w:rsidP="004E51D1">
      <w:pPr>
        <w:autoSpaceDE w:val="0"/>
        <w:autoSpaceDN w:val="0"/>
        <w:adjustRightInd w:val="0"/>
        <w:spacing w:after="0" w:line="240" w:lineRule="auto"/>
        <w:jc w:val="both"/>
        <w:rPr>
          <w:rFonts w:ascii="Times New Roman" w:eastAsiaTheme="minorEastAsia" w:hAnsi="Times New Roman"/>
          <w:color w:val="000000"/>
          <w:sz w:val="24"/>
          <w:szCs w:val="24"/>
          <w:lang w:eastAsia="zh-TW"/>
        </w:rPr>
      </w:pPr>
      <w:r w:rsidRPr="006D1E6E">
        <w:rPr>
          <w:rFonts w:ascii="Times New Roman" w:eastAsiaTheme="minorEastAsia" w:hAnsi="Times New Roman"/>
          <w:color w:val="000000"/>
          <w:sz w:val="24"/>
          <w:szCs w:val="24"/>
          <w:lang w:eastAsia="zh-TW"/>
        </w:rPr>
        <w:t xml:space="preserve">Listed </w:t>
      </w:r>
      <w:r w:rsidR="00B07371">
        <w:rPr>
          <w:rFonts w:ascii="Times New Roman" w:eastAsiaTheme="minorEastAsia" w:hAnsi="Times New Roman"/>
          <w:color w:val="000000"/>
          <w:sz w:val="24"/>
          <w:szCs w:val="24"/>
          <w:lang w:eastAsia="zh-TW"/>
        </w:rPr>
        <w:t>*</w:t>
      </w:r>
      <w:r w:rsidRPr="006D1E6E">
        <w:rPr>
          <w:rFonts w:ascii="Times New Roman" w:eastAsiaTheme="minorEastAsia" w:hAnsi="Times New Roman"/>
          <w:color w:val="000000"/>
          <w:sz w:val="24"/>
          <w:szCs w:val="24"/>
          <w:lang w:eastAsia="zh-TW"/>
        </w:rPr>
        <w:t>MiC</w:t>
      </w:r>
      <w:r w:rsidR="00B07371">
        <w:rPr>
          <w:rFonts w:ascii="Times New Roman" w:eastAsiaTheme="minorEastAsia" w:hAnsi="Times New Roman"/>
          <w:color w:val="000000"/>
          <w:sz w:val="24"/>
          <w:szCs w:val="24"/>
          <w:lang w:eastAsia="zh-TW"/>
        </w:rPr>
        <w:t xml:space="preserve"> / MiMEP</w:t>
      </w:r>
      <w:r w:rsidRPr="006D1E6E">
        <w:rPr>
          <w:rFonts w:ascii="Times New Roman" w:eastAsiaTheme="minorEastAsia" w:hAnsi="Times New Roman"/>
          <w:color w:val="000000"/>
          <w:sz w:val="24"/>
          <w:szCs w:val="24"/>
          <w:lang w:eastAsia="zh-TW"/>
        </w:rPr>
        <w:t xml:space="preserve"> Works</w:t>
      </w:r>
    </w:p>
    <w:p w:rsidR="005F4436" w:rsidRPr="006D1E6E" w:rsidRDefault="005F4436" w:rsidP="004E51D1">
      <w:pPr>
        <w:autoSpaceDE w:val="0"/>
        <w:autoSpaceDN w:val="0"/>
        <w:adjustRightInd w:val="0"/>
        <w:spacing w:after="0" w:line="240" w:lineRule="auto"/>
        <w:jc w:val="both"/>
        <w:rPr>
          <w:rFonts w:ascii="Times New Roman" w:eastAsiaTheme="minorEastAsia" w:hAnsi="Times New Roman"/>
          <w:color w:val="000000"/>
          <w:sz w:val="24"/>
          <w:szCs w:val="24"/>
          <w:lang w:eastAsia="zh-TW"/>
        </w:rPr>
      </w:pPr>
    </w:p>
    <w:p w:rsidR="005F4436" w:rsidRPr="006D1E6E" w:rsidRDefault="005F4436" w:rsidP="004E51D1">
      <w:pPr>
        <w:autoSpaceDE w:val="0"/>
        <w:autoSpaceDN w:val="0"/>
        <w:adjustRightInd w:val="0"/>
        <w:spacing w:after="0" w:line="240" w:lineRule="auto"/>
        <w:jc w:val="both"/>
        <w:rPr>
          <w:rFonts w:ascii="Times New Roman" w:eastAsiaTheme="minorEastAsia" w:hAnsi="Times New Roman"/>
          <w:color w:val="000000"/>
          <w:sz w:val="24"/>
          <w:szCs w:val="24"/>
          <w:lang w:eastAsia="zh-TW"/>
        </w:rPr>
      </w:pPr>
      <w:r w:rsidRPr="006D1E6E">
        <w:rPr>
          <w:rFonts w:ascii="Times New Roman" w:eastAsiaTheme="minorEastAsia" w:hAnsi="Times New Roman"/>
          <w:color w:val="000000"/>
          <w:sz w:val="24"/>
          <w:szCs w:val="24"/>
          <w:lang w:eastAsia="zh-TW"/>
        </w:rPr>
        <w:t xml:space="preserve">The Listed </w:t>
      </w:r>
      <w:r w:rsidR="00B07371">
        <w:rPr>
          <w:rFonts w:ascii="Times New Roman" w:eastAsiaTheme="minorEastAsia" w:hAnsi="Times New Roman"/>
          <w:color w:val="000000"/>
          <w:sz w:val="24"/>
          <w:szCs w:val="24"/>
          <w:lang w:eastAsia="zh-TW"/>
        </w:rPr>
        <w:t>*</w:t>
      </w:r>
      <w:r w:rsidRPr="006D1E6E">
        <w:rPr>
          <w:rFonts w:ascii="Times New Roman" w:eastAsiaTheme="minorEastAsia" w:hAnsi="Times New Roman"/>
          <w:color w:val="000000"/>
          <w:sz w:val="24"/>
          <w:szCs w:val="24"/>
          <w:lang w:eastAsia="zh-TW"/>
        </w:rPr>
        <w:t>MiC</w:t>
      </w:r>
      <w:r w:rsidR="00B07371">
        <w:rPr>
          <w:rFonts w:ascii="Times New Roman" w:eastAsiaTheme="minorEastAsia" w:hAnsi="Times New Roman"/>
          <w:color w:val="000000"/>
          <w:sz w:val="24"/>
          <w:szCs w:val="24"/>
          <w:lang w:eastAsia="zh-TW"/>
        </w:rPr>
        <w:t xml:space="preserve"> / MiMEP</w:t>
      </w:r>
      <w:r w:rsidRPr="006D1E6E">
        <w:rPr>
          <w:rFonts w:ascii="Times New Roman" w:eastAsiaTheme="minorEastAsia" w:hAnsi="Times New Roman"/>
          <w:color w:val="000000"/>
          <w:sz w:val="24"/>
          <w:szCs w:val="24"/>
          <w:lang w:eastAsia="zh-TW"/>
        </w:rPr>
        <w:t xml:space="preserve"> Works are *[held/stored at: [LOCATION].]</w:t>
      </w:r>
      <w:r w:rsidRPr="006D1E6E">
        <w:rPr>
          <w:rFonts w:ascii="Times New Roman" w:eastAsiaTheme="minorEastAsia" w:hAnsi="Times New Roman" w:hint="eastAsia"/>
          <w:color w:val="000000"/>
          <w:sz w:val="24"/>
          <w:szCs w:val="24"/>
          <w:lang w:eastAsia="zh-TW"/>
        </w:rPr>
        <w:t>/</w:t>
      </w:r>
      <w:r w:rsidRPr="006D1E6E">
        <w:rPr>
          <w:rFonts w:ascii="Times New Roman" w:eastAsiaTheme="minorEastAsia" w:hAnsi="Times New Roman"/>
          <w:color w:val="000000"/>
          <w:sz w:val="24"/>
          <w:szCs w:val="24"/>
          <w:lang w:eastAsia="zh-TW"/>
        </w:rPr>
        <w:t xml:space="preserve"> [in the course of transportation to the Site with details as follows: [insert transportation information].]</w:t>
      </w:r>
    </w:p>
    <w:p w:rsidR="005F4436" w:rsidRPr="006D1E6E" w:rsidRDefault="005F4436" w:rsidP="004E51D1">
      <w:pPr>
        <w:autoSpaceDE w:val="0"/>
        <w:autoSpaceDN w:val="0"/>
        <w:adjustRightInd w:val="0"/>
        <w:spacing w:after="0" w:line="240" w:lineRule="auto"/>
        <w:jc w:val="both"/>
        <w:rPr>
          <w:rFonts w:ascii="Times New Roman" w:eastAsiaTheme="minorEastAsia" w:hAnsi="Times New Roman"/>
          <w:color w:val="000000"/>
          <w:sz w:val="24"/>
          <w:szCs w:val="24"/>
          <w:lang w:eastAsia="zh-TW"/>
        </w:rPr>
      </w:pPr>
    </w:p>
    <w:tbl>
      <w:tblPr>
        <w:tblW w:w="8315" w:type="dxa"/>
        <w:tblInd w:w="39" w:type="dxa"/>
        <w:tblLayout w:type="fixed"/>
        <w:tblCellMar>
          <w:left w:w="0" w:type="dxa"/>
          <w:right w:w="0" w:type="dxa"/>
        </w:tblCellMar>
        <w:tblLook w:val="0000" w:firstRow="0" w:lastRow="0" w:firstColumn="0" w:lastColumn="0" w:noHBand="0" w:noVBand="0"/>
      </w:tblPr>
      <w:tblGrid>
        <w:gridCol w:w="2080"/>
        <w:gridCol w:w="2974"/>
        <w:gridCol w:w="1701"/>
        <w:gridCol w:w="1560"/>
      </w:tblGrid>
      <w:tr w:rsidR="005F4436" w:rsidRPr="006D1E6E" w:rsidTr="007249F6">
        <w:tc>
          <w:tcPr>
            <w:tcW w:w="2080" w:type="dxa"/>
            <w:tcBorders>
              <w:top w:val="single" w:sz="8" w:space="0" w:color="CCCCCC"/>
              <w:left w:val="single" w:sz="8" w:space="0" w:color="CCCCCC"/>
              <w:bottom w:val="single" w:sz="8" w:space="0" w:color="CCCCCC"/>
              <w:right w:val="single" w:sz="8" w:space="0" w:color="CCCCCC"/>
            </w:tcBorders>
            <w:shd w:val="clear" w:color="auto" w:fill="FFFFFF"/>
            <w:tcMar>
              <w:left w:w="39" w:type="dxa"/>
              <w:right w:w="39" w:type="dxa"/>
            </w:tcMar>
          </w:tcPr>
          <w:p w:rsidR="005F4436" w:rsidRPr="006D1E6E" w:rsidRDefault="005F4436" w:rsidP="004E51D1">
            <w:pPr>
              <w:autoSpaceDE w:val="0"/>
              <w:autoSpaceDN w:val="0"/>
              <w:adjustRightInd w:val="0"/>
              <w:spacing w:before="260" w:after="26" w:line="240" w:lineRule="auto"/>
              <w:ind w:left="39" w:right="59"/>
              <w:jc w:val="both"/>
              <w:rPr>
                <w:rFonts w:ascii="Times New Roman" w:eastAsiaTheme="minorEastAsia" w:hAnsi="Times New Roman"/>
                <w:color w:val="000000"/>
                <w:sz w:val="24"/>
                <w:szCs w:val="24"/>
                <w:shd w:val="clear" w:color="auto" w:fill="FFFFFF"/>
                <w:lang w:eastAsia="zh-TW"/>
              </w:rPr>
            </w:pPr>
            <w:r w:rsidRPr="006D1E6E">
              <w:rPr>
                <w:rFonts w:ascii="Times New Roman" w:eastAsiaTheme="minorEastAsia" w:hAnsi="Times New Roman"/>
                <w:color w:val="000000"/>
                <w:sz w:val="24"/>
                <w:szCs w:val="24"/>
                <w:shd w:val="clear" w:color="auto" w:fill="FFFFFF"/>
                <w:lang w:eastAsia="zh-TW"/>
              </w:rPr>
              <w:t>Works</w:t>
            </w:r>
          </w:p>
          <w:p w:rsidR="005F4436" w:rsidRPr="006D1E6E" w:rsidRDefault="005F4436" w:rsidP="004E51D1">
            <w:pPr>
              <w:autoSpaceDE w:val="0"/>
              <w:autoSpaceDN w:val="0"/>
              <w:adjustRightInd w:val="0"/>
              <w:spacing w:before="260" w:after="26" w:line="240" w:lineRule="auto"/>
              <w:ind w:left="39" w:right="59"/>
              <w:jc w:val="both"/>
              <w:rPr>
                <w:rFonts w:ascii="Times New Roman" w:eastAsiaTheme="minorEastAsia" w:hAnsi="Times New Roman"/>
                <w:color w:val="000000"/>
                <w:sz w:val="24"/>
                <w:szCs w:val="24"/>
                <w:shd w:val="clear" w:color="auto" w:fill="FFFFFF"/>
                <w:lang w:eastAsia="zh-TW"/>
              </w:rPr>
            </w:pPr>
          </w:p>
        </w:tc>
        <w:tc>
          <w:tcPr>
            <w:tcW w:w="2974" w:type="dxa"/>
            <w:tcBorders>
              <w:top w:val="single" w:sz="8" w:space="0" w:color="CCCCCC"/>
              <w:left w:val="nil"/>
              <w:bottom w:val="single" w:sz="8" w:space="0" w:color="CCCCCC"/>
              <w:right w:val="single" w:sz="8" w:space="0" w:color="CCCCCC"/>
            </w:tcBorders>
            <w:shd w:val="clear" w:color="auto" w:fill="FFFFFF"/>
            <w:tcMar>
              <w:left w:w="39" w:type="dxa"/>
              <w:right w:w="39" w:type="dxa"/>
            </w:tcMar>
          </w:tcPr>
          <w:p w:rsidR="005F4436" w:rsidRPr="006D1E6E" w:rsidRDefault="005F4436" w:rsidP="004E51D1">
            <w:pPr>
              <w:autoSpaceDE w:val="0"/>
              <w:autoSpaceDN w:val="0"/>
              <w:adjustRightInd w:val="0"/>
              <w:spacing w:before="260" w:after="26" w:line="240" w:lineRule="auto"/>
              <w:ind w:left="39" w:right="59"/>
              <w:jc w:val="both"/>
              <w:rPr>
                <w:rFonts w:ascii="Times New Roman" w:eastAsiaTheme="minorEastAsia" w:hAnsi="Times New Roman"/>
                <w:color w:val="000000"/>
                <w:sz w:val="24"/>
                <w:szCs w:val="24"/>
                <w:shd w:val="clear" w:color="auto" w:fill="FFFFFF"/>
                <w:lang w:eastAsia="zh-TW"/>
              </w:rPr>
            </w:pPr>
            <w:r w:rsidRPr="006D1E6E">
              <w:rPr>
                <w:rFonts w:ascii="Times New Roman" w:eastAsiaTheme="minorEastAsia" w:hAnsi="Times New Roman"/>
                <w:color w:val="000000"/>
                <w:sz w:val="24"/>
                <w:szCs w:val="24"/>
                <w:shd w:val="clear" w:color="auto" w:fill="FFFFFF"/>
                <w:lang w:eastAsia="zh-TW"/>
              </w:rPr>
              <w:t>Description</w:t>
            </w:r>
          </w:p>
          <w:p w:rsidR="005F4436" w:rsidRPr="006D1E6E" w:rsidRDefault="005F4436" w:rsidP="004E51D1">
            <w:pPr>
              <w:autoSpaceDE w:val="0"/>
              <w:autoSpaceDN w:val="0"/>
              <w:adjustRightInd w:val="0"/>
              <w:spacing w:before="260" w:after="26" w:line="240" w:lineRule="auto"/>
              <w:ind w:left="39" w:right="59"/>
              <w:jc w:val="both"/>
              <w:rPr>
                <w:rFonts w:ascii="Times New Roman" w:eastAsiaTheme="minorEastAsia" w:hAnsi="Times New Roman"/>
                <w:color w:val="000000"/>
                <w:sz w:val="24"/>
                <w:szCs w:val="24"/>
                <w:shd w:val="clear" w:color="auto" w:fill="FFFFFF"/>
                <w:lang w:eastAsia="zh-TW"/>
              </w:rPr>
            </w:pPr>
          </w:p>
        </w:tc>
        <w:tc>
          <w:tcPr>
            <w:tcW w:w="1701" w:type="dxa"/>
            <w:tcBorders>
              <w:top w:val="single" w:sz="8" w:space="0" w:color="CCCCCC"/>
              <w:left w:val="nil"/>
              <w:bottom w:val="single" w:sz="8" w:space="0" w:color="CCCCCC"/>
              <w:right w:val="single" w:sz="8" w:space="0" w:color="CCCCCC"/>
            </w:tcBorders>
            <w:shd w:val="clear" w:color="auto" w:fill="FFFFFF"/>
            <w:tcMar>
              <w:left w:w="39" w:type="dxa"/>
              <w:right w:w="39" w:type="dxa"/>
            </w:tcMar>
          </w:tcPr>
          <w:p w:rsidR="005F4436" w:rsidRPr="006D1E6E" w:rsidRDefault="005F4436" w:rsidP="004E51D1">
            <w:pPr>
              <w:autoSpaceDE w:val="0"/>
              <w:autoSpaceDN w:val="0"/>
              <w:adjustRightInd w:val="0"/>
              <w:spacing w:before="260" w:after="26" w:line="240" w:lineRule="auto"/>
              <w:ind w:left="39" w:right="59"/>
              <w:jc w:val="both"/>
              <w:rPr>
                <w:rFonts w:ascii="Times New Roman" w:eastAsiaTheme="minorEastAsia" w:hAnsi="Times New Roman"/>
                <w:color w:val="000000"/>
                <w:sz w:val="24"/>
                <w:szCs w:val="24"/>
                <w:shd w:val="clear" w:color="auto" w:fill="FFFFFF"/>
                <w:lang w:eastAsia="zh-TW"/>
              </w:rPr>
            </w:pPr>
            <w:r w:rsidRPr="006D1E6E">
              <w:rPr>
                <w:rFonts w:ascii="Times New Roman" w:eastAsiaTheme="minorEastAsia" w:hAnsi="Times New Roman"/>
                <w:color w:val="000000"/>
                <w:sz w:val="24"/>
                <w:szCs w:val="24"/>
                <w:shd w:val="clear" w:color="auto" w:fill="FFFFFF"/>
                <w:lang w:eastAsia="zh-TW"/>
              </w:rPr>
              <w:t>Mark</w:t>
            </w:r>
          </w:p>
          <w:p w:rsidR="005F4436" w:rsidRPr="006D1E6E" w:rsidRDefault="005F4436" w:rsidP="004E51D1">
            <w:pPr>
              <w:autoSpaceDE w:val="0"/>
              <w:autoSpaceDN w:val="0"/>
              <w:adjustRightInd w:val="0"/>
              <w:spacing w:before="260" w:after="26" w:line="240" w:lineRule="auto"/>
              <w:ind w:left="39" w:right="59"/>
              <w:jc w:val="both"/>
              <w:rPr>
                <w:rFonts w:ascii="Times New Roman" w:eastAsiaTheme="minorEastAsia" w:hAnsi="Times New Roman"/>
                <w:color w:val="000000"/>
                <w:sz w:val="24"/>
                <w:szCs w:val="24"/>
                <w:shd w:val="clear" w:color="auto" w:fill="FFFFFF"/>
                <w:lang w:eastAsia="zh-TW"/>
              </w:rPr>
            </w:pPr>
          </w:p>
        </w:tc>
        <w:tc>
          <w:tcPr>
            <w:tcW w:w="1560" w:type="dxa"/>
            <w:tcBorders>
              <w:top w:val="single" w:sz="8" w:space="0" w:color="CCCCCC"/>
              <w:left w:val="nil"/>
              <w:bottom w:val="single" w:sz="8" w:space="0" w:color="CCCCCC"/>
              <w:right w:val="single" w:sz="8" w:space="0" w:color="CCCCCC"/>
            </w:tcBorders>
            <w:shd w:val="clear" w:color="auto" w:fill="FFFFFF"/>
            <w:tcMar>
              <w:left w:w="39" w:type="dxa"/>
              <w:right w:w="39" w:type="dxa"/>
            </w:tcMar>
          </w:tcPr>
          <w:p w:rsidR="005F4436" w:rsidRPr="006D1E6E" w:rsidRDefault="005F4436" w:rsidP="004E51D1">
            <w:pPr>
              <w:autoSpaceDE w:val="0"/>
              <w:autoSpaceDN w:val="0"/>
              <w:adjustRightInd w:val="0"/>
              <w:spacing w:before="260" w:after="26" w:line="240" w:lineRule="auto"/>
              <w:ind w:left="39" w:right="59"/>
              <w:jc w:val="both"/>
              <w:rPr>
                <w:rFonts w:ascii="Times New Roman" w:eastAsiaTheme="minorEastAsia" w:hAnsi="Times New Roman"/>
                <w:color w:val="000000"/>
                <w:sz w:val="24"/>
                <w:szCs w:val="24"/>
                <w:shd w:val="clear" w:color="auto" w:fill="FFFFFF"/>
                <w:lang w:eastAsia="zh-TW"/>
              </w:rPr>
            </w:pPr>
            <w:r w:rsidRPr="006D1E6E">
              <w:rPr>
                <w:rFonts w:ascii="Times New Roman" w:eastAsiaTheme="minorEastAsia" w:hAnsi="Times New Roman"/>
                <w:color w:val="000000"/>
                <w:sz w:val="24"/>
                <w:szCs w:val="24"/>
                <w:shd w:val="clear" w:color="auto" w:fill="FFFFFF"/>
                <w:lang w:eastAsia="zh-TW"/>
              </w:rPr>
              <w:t>Value</w:t>
            </w:r>
          </w:p>
          <w:p w:rsidR="005F4436" w:rsidRPr="006D1E6E" w:rsidRDefault="005F4436" w:rsidP="004E51D1">
            <w:pPr>
              <w:autoSpaceDE w:val="0"/>
              <w:autoSpaceDN w:val="0"/>
              <w:adjustRightInd w:val="0"/>
              <w:spacing w:before="260" w:after="26" w:line="240" w:lineRule="auto"/>
              <w:ind w:left="39" w:right="59"/>
              <w:jc w:val="both"/>
              <w:rPr>
                <w:rFonts w:ascii="Times New Roman" w:eastAsiaTheme="minorEastAsia" w:hAnsi="Times New Roman"/>
                <w:color w:val="000000"/>
                <w:sz w:val="24"/>
                <w:szCs w:val="24"/>
                <w:shd w:val="clear" w:color="auto" w:fill="FFFFFF"/>
                <w:lang w:eastAsia="zh-TW"/>
              </w:rPr>
            </w:pPr>
          </w:p>
        </w:tc>
      </w:tr>
      <w:tr w:rsidR="005F4436" w:rsidRPr="006D1E6E" w:rsidTr="007249F6">
        <w:tc>
          <w:tcPr>
            <w:tcW w:w="2080" w:type="dxa"/>
            <w:tcBorders>
              <w:top w:val="nil"/>
              <w:left w:val="single" w:sz="8" w:space="0" w:color="CCCCCC"/>
              <w:bottom w:val="single" w:sz="8" w:space="0" w:color="CCCCCC"/>
              <w:right w:val="single" w:sz="8" w:space="0" w:color="CCCCCC"/>
            </w:tcBorders>
            <w:shd w:val="clear" w:color="auto" w:fill="FFFFFF"/>
            <w:tcMar>
              <w:left w:w="39" w:type="dxa"/>
              <w:right w:w="39" w:type="dxa"/>
            </w:tcMar>
          </w:tcPr>
          <w:p w:rsidR="005F4436" w:rsidRPr="006D1E6E" w:rsidRDefault="005F4436" w:rsidP="004E51D1">
            <w:pPr>
              <w:autoSpaceDE w:val="0"/>
              <w:autoSpaceDN w:val="0"/>
              <w:adjustRightInd w:val="0"/>
              <w:spacing w:before="260" w:after="26" w:line="240" w:lineRule="auto"/>
              <w:ind w:left="39" w:right="59"/>
              <w:jc w:val="both"/>
              <w:rPr>
                <w:rFonts w:ascii="Times New Roman" w:eastAsiaTheme="minorEastAsia" w:hAnsi="Times New Roman"/>
                <w:color w:val="000000"/>
                <w:sz w:val="24"/>
                <w:szCs w:val="24"/>
                <w:shd w:val="clear" w:color="auto" w:fill="FFFFFF"/>
                <w:lang w:eastAsia="zh-TW"/>
              </w:rPr>
            </w:pPr>
            <w:r w:rsidRPr="006D1E6E">
              <w:rPr>
                <w:rFonts w:ascii="Times New Roman" w:eastAsiaTheme="minorEastAsia" w:hAnsi="Times New Roman"/>
                <w:color w:val="000000"/>
                <w:sz w:val="24"/>
                <w:szCs w:val="24"/>
                <w:shd w:val="clear" w:color="auto" w:fill="FFFFFF"/>
                <w:lang w:eastAsia="zh-TW"/>
              </w:rPr>
              <w:t>[ ]</w:t>
            </w:r>
          </w:p>
          <w:p w:rsidR="005F4436" w:rsidRPr="006D1E6E" w:rsidRDefault="005F4436" w:rsidP="004E51D1">
            <w:pPr>
              <w:autoSpaceDE w:val="0"/>
              <w:autoSpaceDN w:val="0"/>
              <w:adjustRightInd w:val="0"/>
              <w:spacing w:before="260" w:after="26" w:line="240" w:lineRule="auto"/>
              <w:ind w:left="39" w:right="59"/>
              <w:jc w:val="both"/>
              <w:rPr>
                <w:rFonts w:ascii="Times New Roman" w:eastAsiaTheme="minorEastAsia" w:hAnsi="Times New Roman"/>
                <w:color w:val="000000"/>
                <w:sz w:val="24"/>
                <w:szCs w:val="24"/>
                <w:shd w:val="clear" w:color="auto" w:fill="FFFFFF"/>
                <w:lang w:eastAsia="zh-TW"/>
              </w:rPr>
            </w:pPr>
          </w:p>
        </w:tc>
        <w:tc>
          <w:tcPr>
            <w:tcW w:w="2974" w:type="dxa"/>
            <w:tcBorders>
              <w:top w:val="nil"/>
              <w:left w:val="nil"/>
              <w:bottom w:val="single" w:sz="8" w:space="0" w:color="CCCCCC"/>
              <w:right w:val="single" w:sz="8" w:space="0" w:color="CCCCCC"/>
            </w:tcBorders>
            <w:shd w:val="clear" w:color="auto" w:fill="FFFFFF"/>
            <w:tcMar>
              <w:left w:w="39" w:type="dxa"/>
              <w:right w:w="39" w:type="dxa"/>
            </w:tcMar>
          </w:tcPr>
          <w:p w:rsidR="005F4436" w:rsidRPr="006D1E6E" w:rsidRDefault="005F4436" w:rsidP="004E51D1">
            <w:pPr>
              <w:autoSpaceDE w:val="0"/>
              <w:autoSpaceDN w:val="0"/>
              <w:adjustRightInd w:val="0"/>
              <w:spacing w:before="260" w:after="26" w:line="240" w:lineRule="auto"/>
              <w:ind w:left="39" w:right="59"/>
              <w:jc w:val="both"/>
              <w:rPr>
                <w:rFonts w:ascii="Times New Roman" w:eastAsiaTheme="minorEastAsia" w:hAnsi="Times New Roman"/>
                <w:color w:val="000000"/>
                <w:sz w:val="24"/>
                <w:szCs w:val="24"/>
                <w:shd w:val="clear" w:color="auto" w:fill="FFFFFF"/>
                <w:lang w:eastAsia="zh-TW"/>
              </w:rPr>
            </w:pPr>
            <w:r w:rsidRPr="006D1E6E">
              <w:rPr>
                <w:rFonts w:ascii="Times New Roman" w:eastAsiaTheme="minorEastAsia" w:hAnsi="Times New Roman"/>
                <w:color w:val="000000"/>
                <w:sz w:val="24"/>
                <w:szCs w:val="24"/>
                <w:shd w:val="clear" w:color="auto" w:fill="FFFFFF"/>
                <w:lang w:eastAsia="zh-TW"/>
              </w:rPr>
              <w:t>[ ]</w:t>
            </w:r>
          </w:p>
          <w:p w:rsidR="005F4436" w:rsidRPr="006D1E6E" w:rsidRDefault="005F4436" w:rsidP="004E51D1">
            <w:pPr>
              <w:autoSpaceDE w:val="0"/>
              <w:autoSpaceDN w:val="0"/>
              <w:adjustRightInd w:val="0"/>
              <w:spacing w:before="260" w:after="26" w:line="240" w:lineRule="auto"/>
              <w:ind w:left="39" w:right="59"/>
              <w:jc w:val="both"/>
              <w:rPr>
                <w:rFonts w:ascii="Times New Roman" w:eastAsiaTheme="minorEastAsia" w:hAnsi="Times New Roman"/>
                <w:color w:val="000000"/>
                <w:sz w:val="24"/>
                <w:szCs w:val="24"/>
                <w:shd w:val="clear" w:color="auto" w:fill="FFFFFF"/>
                <w:lang w:eastAsia="zh-TW"/>
              </w:rPr>
            </w:pPr>
          </w:p>
        </w:tc>
        <w:tc>
          <w:tcPr>
            <w:tcW w:w="1701" w:type="dxa"/>
            <w:tcBorders>
              <w:top w:val="nil"/>
              <w:left w:val="nil"/>
              <w:bottom w:val="single" w:sz="8" w:space="0" w:color="CCCCCC"/>
              <w:right w:val="single" w:sz="8" w:space="0" w:color="CCCCCC"/>
            </w:tcBorders>
            <w:shd w:val="clear" w:color="auto" w:fill="FFFFFF"/>
            <w:tcMar>
              <w:left w:w="39" w:type="dxa"/>
              <w:right w:w="39" w:type="dxa"/>
            </w:tcMar>
          </w:tcPr>
          <w:p w:rsidR="005F4436" w:rsidRPr="006D1E6E" w:rsidRDefault="005F4436" w:rsidP="004E51D1">
            <w:pPr>
              <w:autoSpaceDE w:val="0"/>
              <w:autoSpaceDN w:val="0"/>
              <w:adjustRightInd w:val="0"/>
              <w:spacing w:before="260" w:after="26" w:line="240" w:lineRule="auto"/>
              <w:ind w:left="39" w:right="59"/>
              <w:jc w:val="both"/>
              <w:rPr>
                <w:rFonts w:ascii="Times New Roman" w:eastAsiaTheme="minorEastAsia" w:hAnsi="Times New Roman"/>
                <w:color w:val="000000"/>
                <w:sz w:val="24"/>
                <w:szCs w:val="24"/>
                <w:shd w:val="clear" w:color="auto" w:fill="FFFFFF"/>
                <w:lang w:eastAsia="zh-TW"/>
              </w:rPr>
            </w:pPr>
            <w:r w:rsidRPr="006D1E6E">
              <w:rPr>
                <w:rFonts w:ascii="Times New Roman" w:eastAsiaTheme="minorEastAsia" w:hAnsi="Times New Roman"/>
                <w:color w:val="000000"/>
                <w:sz w:val="24"/>
                <w:szCs w:val="24"/>
                <w:shd w:val="clear" w:color="auto" w:fill="FFFFFF"/>
                <w:lang w:eastAsia="zh-TW"/>
              </w:rPr>
              <w:t>[ ]</w:t>
            </w:r>
          </w:p>
          <w:p w:rsidR="005F4436" w:rsidRPr="006D1E6E" w:rsidRDefault="005F4436" w:rsidP="004E51D1">
            <w:pPr>
              <w:autoSpaceDE w:val="0"/>
              <w:autoSpaceDN w:val="0"/>
              <w:adjustRightInd w:val="0"/>
              <w:spacing w:before="260" w:after="26" w:line="240" w:lineRule="auto"/>
              <w:ind w:left="39" w:right="59"/>
              <w:jc w:val="both"/>
              <w:rPr>
                <w:rFonts w:ascii="Times New Roman" w:eastAsiaTheme="minorEastAsia" w:hAnsi="Times New Roman"/>
                <w:color w:val="000000"/>
                <w:sz w:val="24"/>
                <w:szCs w:val="24"/>
                <w:shd w:val="clear" w:color="auto" w:fill="FFFFFF"/>
                <w:lang w:eastAsia="zh-TW"/>
              </w:rPr>
            </w:pPr>
          </w:p>
        </w:tc>
        <w:tc>
          <w:tcPr>
            <w:tcW w:w="1560" w:type="dxa"/>
            <w:tcBorders>
              <w:top w:val="nil"/>
              <w:left w:val="nil"/>
              <w:bottom w:val="single" w:sz="8" w:space="0" w:color="CCCCCC"/>
              <w:right w:val="single" w:sz="8" w:space="0" w:color="CCCCCC"/>
            </w:tcBorders>
            <w:shd w:val="clear" w:color="auto" w:fill="FFFFFF"/>
            <w:tcMar>
              <w:left w:w="39" w:type="dxa"/>
              <w:right w:w="39" w:type="dxa"/>
            </w:tcMar>
          </w:tcPr>
          <w:p w:rsidR="005F4436" w:rsidRPr="006D1E6E" w:rsidRDefault="005F4436" w:rsidP="004E51D1">
            <w:pPr>
              <w:autoSpaceDE w:val="0"/>
              <w:autoSpaceDN w:val="0"/>
              <w:adjustRightInd w:val="0"/>
              <w:spacing w:before="260" w:after="26" w:line="240" w:lineRule="auto"/>
              <w:ind w:left="39" w:right="59"/>
              <w:jc w:val="both"/>
              <w:rPr>
                <w:rFonts w:ascii="Times New Roman" w:eastAsiaTheme="minorEastAsia" w:hAnsi="Times New Roman"/>
                <w:color w:val="000000"/>
                <w:sz w:val="24"/>
                <w:szCs w:val="24"/>
                <w:shd w:val="clear" w:color="auto" w:fill="FFFFFF"/>
                <w:lang w:eastAsia="zh-TW"/>
              </w:rPr>
            </w:pPr>
            <w:r w:rsidRPr="006D1E6E">
              <w:rPr>
                <w:rFonts w:ascii="Times New Roman" w:eastAsiaTheme="minorEastAsia" w:hAnsi="Times New Roman"/>
                <w:color w:val="000000"/>
                <w:sz w:val="24"/>
                <w:szCs w:val="24"/>
                <w:shd w:val="clear" w:color="auto" w:fill="FFFFFF"/>
                <w:lang w:eastAsia="zh-TW"/>
              </w:rPr>
              <w:t>[ ]</w:t>
            </w:r>
          </w:p>
          <w:p w:rsidR="005F4436" w:rsidRPr="006D1E6E" w:rsidRDefault="005F4436" w:rsidP="004E51D1">
            <w:pPr>
              <w:autoSpaceDE w:val="0"/>
              <w:autoSpaceDN w:val="0"/>
              <w:adjustRightInd w:val="0"/>
              <w:spacing w:before="260" w:after="26" w:line="240" w:lineRule="auto"/>
              <w:ind w:left="39" w:right="59"/>
              <w:jc w:val="both"/>
              <w:rPr>
                <w:rFonts w:ascii="Times New Roman" w:eastAsiaTheme="minorEastAsia" w:hAnsi="Times New Roman"/>
                <w:color w:val="000000"/>
                <w:sz w:val="24"/>
                <w:szCs w:val="24"/>
                <w:shd w:val="clear" w:color="auto" w:fill="FFFFFF"/>
                <w:lang w:eastAsia="zh-TW"/>
              </w:rPr>
            </w:pPr>
          </w:p>
        </w:tc>
      </w:tr>
      <w:tr w:rsidR="005F4436" w:rsidRPr="006D1E6E" w:rsidTr="007249F6">
        <w:tc>
          <w:tcPr>
            <w:tcW w:w="2080" w:type="dxa"/>
            <w:tcBorders>
              <w:top w:val="nil"/>
              <w:left w:val="single" w:sz="8" w:space="0" w:color="CCCCCC"/>
              <w:bottom w:val="single" w:sz="8" w:space="0" w:color="CCCCCC"/>
              <w:right w:val="single" w:sz="8" w:space="0" w:color="CCCCCC"/>
            </w:tcBorders>
            <w:shd w:val="clear" w:color="auto" w:fill="FFFFFF"/>
            <w:tcMar>
              <w:left w:w="39" w:type="dxa"/>
              <w:right w:w="39" w:type="dxa"/>
            </w:tcMar>
          </w:tcPr>
          <w:p w:rsidR="005F4436" w:rsidRPr="006D1E6E" w:rsidRDefault="005F4436" w:rsidP="004E51D1">
            <w:pPr>
              <w:autoSpaceDE w:val="0"/>
              <w:autoSpaceDN w:val="0"/>
              <w:adjustRightInd w:val="0"/>
              <w:spacing w:before="260" w:after="26" w:line="240" w:lineRule="auto"/>
              <w:ind w:left="39" w:right="59"/>
              <w:jc w:val="both"/>
              <w:rPr>
                <w:rFonts w:ascii="Times New Roman" w:eastAsiaTheme="minorEastAsia" w:hAnsi="Times New Roman"/>
                <w:color w:val="000000"/>
                <w:sz w:val="24"/>
                <w:szCs w:val="24"/>
                <w:shd w:val="clear" w:color="auto" w:fill="FFFFFF"/>
                <w:lang w:eastAsia="zh-TW"/>
              </w:rPr>
            </w:pPr>
            <w:r w:rsidRPr="006D1E6E">
              <w:rPr>
                <w:rFonts w:ascii="Times New Roman" w:eastAsiaTheme="minorEastAsia" w:hAnsi="Times New Roman"/>
                <w:color w:val="000000"/>
                <w:sz w:val="24"/>
                <w:szCs w:val="24"/>
                <w:shd w:val="clear" w:color="auto" w:fill="FFFFFF"/>
                <w:lang w:eastAsia="zh-TW"/>
              </w:rPr>
              <w:t>[ ]</w:t>
            </w:r>
          </w:p>
          <w:p w:rsidR="005F4436" w:rsidRPr="006D1E6E" w:rsidRDefault="005F4436" w:rsidP="004E51D1">
            <w:pPr>
              <w:autoSpaceDE w:val="0"/>
              <w:autoSpaceDN w:val="0"/>
              <w:adjustRightInd w:val="0"/>
              <w:spacing w:before="260" w:after="26" w:line="240" w:lineRule="auto"/>
              <w:ind w:left="39" w:right="59"/>
              <w:jc w:val="both"/>
              <w:rPr>
                <w:rFonts w:ascii="Times New Roman" w:eastAsiaTheme="minorEastAsia" w:hAnsi="Times New Roman"/>
                <w:color w:val="000000"/>
                <w:sz w:val="24"/>
                <w:szCs w:val="24"/>
                <w:shd w:val="clear" w:color="auto" w:fill="FFFFFF"/>
                <w:lang w:eastAsia="zh-TW"/>
              </w:rPr>
            </w:pPr>
          </w:p>
        </w:tc>
        <w:tc>
          <w:tcPr>
            <w:tcW w:w="2974" w:type="dxa"/>
            <w:tcBorders>
              <w:top w:val="nil"/>
              <w:left w:val="nil"/>
              <w:bottom w:val="single" w:sz="8" w:space="0" w:color="CCCCCC"/>
              <w:right w:val="single" w:sz="8" w:space="0" w:color="CCCCCC"/>
            </w:tcBorders>
            <w:shd w:val="clear" w:color="auto" w:fill="FFFFFF"/>
            <w:tcMar>
              <w:left w:w="39" w:type="dxa"/>
              <w:right w:w="39" w:type="dxa"/>
            </w:tcMar>
          </w:tcPr>
          <w:p w:rsidR="005F4436" w:rsidRPr="006D1E6E" w:rsidRDefault="005F4436" w:rsidP="004E51D1">
            <w:pPr>
              <w:autoSpaceDE w:val="0"/>
              <w:autoSpaceDN w:val="0"/>
              <w:adjustRightInd w:val="0"/>
              <w:spacing w:before="260" w:after="26" w:line="240" w:lineRule="auto"/>
              <w:ind w:left="39" w:right="59"/>
              <w:jc w:val="both"/>
              <w:rPr>
                <w:rFonts w:ascii="Times New Roman" w:eastAsiaTheme="minorEastAsia" w:hAnsi="Times New Roman"/>
                <w:color w:val="000000"/>
                <w:sz w:val="24"/>
                <w:szCs w:val="24"/>
                <w:shd w:val="clear" w:color="auto" w:fill="FFFFFF"/>
                <w:lang w:eastAsia="zh-TW"/>
              </w:rPr>
            </w:pPr>
            <w:r w:rsidRPr="006D1E6E">
              <w:rPr>
                <w:rFonts w:ascii="Times New Roman" w:eastAsiaTheme="minorEastAsia" w:hAnsi="Times New Roman"/>
                <w:color w:val="000000"/>
                <w:sz w:val="24"/>
                <w:szCs w:val="24"/>
                <w:shd w:val="clear" w:color="auto" w:fill="FFFFFF"/>
                <w:lang w:eastAsia="zh-TW"/>
              </w:rPr>
              <w:t>[ ]</w:t>
            </w:r>
          </w:p>
          <w:p w:rsidR="005F4436" w:rsidRPr="006D1E6E" w:rsidRDefault="005F4436" w:rsidP="004E51D1">
            <w:pPr>
              <w:autoSpaceDE w:val="0"/>
              <w:autoSpaceDN w:val="0"/>
              <w:adjustRightInd w:val="0"/>
              <w:spacing w:before="260" w:after="26" w:line="240" w:lineRule="auto"/>
              <w:ind w:left="39" w:right="59"/>
              <w:jc w:val="both"/>
              <w:rPr>
                <w:rFonts w:ascii="Times New Roman" w:eastAsiaTheme="minorEastAsia" w:hAnsi="Times New Roman"/>
                <w:color w:val="000000"/>
                <w:sz w:val="24"/>
                <w:szCs w:val="24"/>
                <w:shd w:val="clear" w:color="auto" w:fill="FFFFFF"/>
                <w:lang w:eastAsia="zh-TW"/>
              </w:rPr>
            </w:pPr>
          </w:p>
        </w:tc>
        <w:tc>
          <w:tcPr>
            <w:tcW w:w="1701" w:type="dxa"/>
            <w:tcBorders>
              <w:top w:val="nil"/>
              <w:left w:val="nil"/>
              <w:bottom w:val="single" w:sz="8" w:space="0" w:color="CCCCCC"/>
              <w:right w:val="single" w:sz="8" w:space="0" w:color="CCCCCC"/>
            </w:tcBorders>
            <w:shd w:val="clear" w:color="auto" w:fill="FFFFFF"/>
            <w:tcMar>
              <w:left w:w="39" w:type="dxa"/>
              <w:right w:w="39" w:type="dxa"/>
            </w:tcMar>
          </w:tcPr>
          <w:p w:rsidR="005F4436" w:rsidRPr="006D1E6E" w:rsidRDefault="005F4436" w:rsidP="004E51D1">
            <w:pPr>
              <w:autoSpaceDE w:val="0"/>
              <w:autoSpaceDN w:val="0"/>
              <w:adjustRightInd w:val="0"/>
              <w:spacing w:before="260" w:after="26" w:line="240" w:lineRule="auto"/>
              <w:ind w:left="39" w:right="59"/>
              <w:jc w:val="both"/>
              <w:rPr>
                <w:rFonts w:ascii="Times New Roman" w:eastAsiaTheme="minorEastAsia" w:hAnsi="Times New Roman"/>
                <w:color w:val="000000"/>
                <w:sz w:val="24"/>
                <w:szCs w:val="24"/>
                <w:shd w:val="clear" w:color="auto" w:fill="FFFFFF"/>
                <w:lang w:eastAsia="zh-TW"/>
              </w:rPr>
            </w:pPr>
            <w:r w:rsidRPr="006D1E6E">
              <w:rPr>
                <w:rFonts w:ascii="Times New Roman" w:eastAsiaTheme="minorEastAsia" w:hAnsi="Times New Roman"/>
                <w:color w:val="000000"/>
                <w:sz w:val="24"/>
                <w:szCs w:val="24"/>
                <w:shd w:val="clear" w:color="auto" w:fill="FFFFFF"/>
                <w:lang w:eastAsia="zh-TW"/>
              </w:rPr>
              <w:t>[ ]</w:t>
            </w:r>
          </w:p>
          <w:p w:rsidR="005F4436" w:rsidRPr="006D1E6E" w:rsidRDefault="005F4436" w:rsidP="004E51D1">
            <w:pPr>
              <w:autoSpaceDE w:val="0"/>
              <w:autoSpaceDN w:val="0"/>
              <w:adjustRightInd w:val="0"/>
              <w:spacing w:before="260" w:after="26" w:line="240" w:lineRule="auto"/>
              <w:ind w:left="39" w:right="59"/>
              <w:jc w:val="both"/>
              <w:rPr>
                <w:rFonts w:ascii="Times New Roman" w:eastAsiaTheme="minorEastAsia" w:hAnsi="Times New Roman"/>
                <w:color w:val="000000"/>
                <w:sz w:val="24"/>
                <w:szCs w:val="24"/>
                <w:shd w:val="clear" w:color="auto" w:fill="FFFFFF"/>
                <w:lang w:eastAsia="zh-TW"/>
              </w:rPr>
            </w:pPr>
          </w:p>
        </w:tc>
        <w:tc>
          <w:tcPr>
            <w:tcW w:w="1560" w:type="dxa"/>
            <w:tcBorders>
              <w:top w:val="nil"/>
              <w:left w:val="nil"/>
              <w:bottom w:val="single" w:sz="8" w:space="0" w:color="CCCCCC"/>
              <w:right w:val="single" w:sz="8" w:space="0" w:color="CCCCCC"/>
            </w:tcBorders>
            <w:shd w:val="clear" w:color="auto" w:fill="FFFFFF"/>
            <w:tcMar>
              <w:left w:w="39" w:type="dxa"/>
              <w:right w:w="39" w:type="dxa"/>
            </w:tcMar>
          </w:tcPr>
          <w:p w:rsidR="005F4436" w:rsidRPr="006D1E6E" w:rsidRDefault="005F4436" w:rsidP="004E51D1">
            <w:pPr>
              <w:autoSpaceDE w:val="0"/>
              <w:autoSpaceDN w:val="0"/>
              <w:adjustRightInd w:val="0"/>
              <w:spacing w:before="260" w:after="26" w:line="240" w:lineRule="auto"/>
              <w:ind w:left="39" w:right="59"/>
              <w:jc w:val="both"/>
              <w:rPr>
                <w:rFonts w:ascii="Times New Roman" w:eastAsiaTheme="minorEastAsia" w:hAnsi="Times New Roman"/>
                <w:color w:val="000000"/>
                <w:sz w:val="24"/>
                <w:szCs w:val="24"/>
                <w:shd w:val="clear" w:color="auto" w:fill="FFFFFF"/>
                <w:lang w:eastAsia="zh-TW"/>
              </w:rPr>
            </w:pPr>
            <w:r w:rsidRPr="006D1E6E">
              <w:rPr>
                <w:rFonts w:ascii="Times New Roman" w:eastAsiaTheme="minorEastAsia" w:hAnsi="Times New Roman"/>
                <w:color w:val="000000"/>
                <w:sz w:val="24"/>
                <w:szCs w:val="24"/>
                <w:shd w:val="clear" w:color="auto" w:fill="FFFFFF"/>
                <w:lang w:eastAsia="zh-TW"/>
              </w:rPr>
              <w:t>[ ]</w:t>
            </w:r>
          </w:p>
          <w:p w:rsidR="005F4436" w:rsidRPr="006D1E6E" w:rsidRDefault="005F4436" w:rsidP="004E51D1">
            <w:pPr>
              <w:autoSpaceDE w:val="0"/>
              <w:autoSpaceDN w:val="0"/>
              <w:adjustRightInd w:val="0"/>
              <w:spacing w:before="260" w:after="26" w:line="240" w:lineRule="auto"/>
              <w:ind w:left="39" w:right="59"/>
              <w:jc w:val="both"/>
              <w:rPr>
                <w:rFonts w:ascii="Times New Roman" w:eastAsiaTheme="minorEastAsia" w:hAnsi="Times New Roman"/>
                <w:color w:val="000000"/>
                <w:sz w:val="24"/>
                <w:szCs w:val="24"/>
                <w:shd w:val="clear" w:color="auto" w:fill="FFFFFF"/>
                <w:lang w:eastAsia="zh-TW"/>
              </w:rPr>
            </w:pPr>
          </w:p>
        </w:tc>
      </w:tr>
      <w:tr w:rsidR="005F4436" w:rsidRPr="006D1E6E" w:rsidTr="007249F6">
        <w:tc>
          <w:tcPr>
            <w:tcW w:w="2080" w:type="dxa"/>
            <w:tcBorders>
              <w:top w:val="nil"/>
              <w:left w:val="single" w:sz="8" w:space="0" w:color="CCCCCC"/>
              <w:bottom w:val="single" w:sz="8" w:space="0" w:color="CCCCCC"/>
              <w:right w:val="single" w:sz="8" w:space="0" w:color="CCCCCC"/>
            </w:tcBorders>
            <w:shd w:val="clear" w:color="auto" w:fill="FFFFFF"/>
            <w:tcMar>
              <w:left w:w="39" w:type="dxa"/>
              <w:right w:w="39" w:type="dxa"/>
            </w:tcMar>
          </w:tcPr>
          <w:p w:rsidR="005F4436" w:rsidRPr="006D1E6E" w:rsidRDefault="005F4436" w:rsidP="004E51D1">
            <w:pPr>
              <w:autoSpaceDE w:val="0"/>
              <w:autoSpaceDN w:val="0"/>
              <w:adjustRightInd w:val="0"/>
              <w:spacing w:before="260" w:after="26" w:line="240" w:lineRule="auto"/>
              <w:ind w:left="39" w:right="59"/>
              <w:jc w:val="both"/>
              <w:rPr>
                <w:rFonts w:ascii="Times New Roman" w:eastAsiaTheme="minorEastAsia" w:hAnsi="Times New Roman"/>
                <w:color w:val="000000"/>
                <w:sz w:val="24"/>
                <w:szCs w:val="24"/>
                <w:shd w:val="clear" w:color="auto" w:fill="FFFFFF"/>
                <w:lang w:eastAsia="zh-TW"/>
              </w:rPr>
            </w:pPr>
            <w:r w:rsidRPr="006D1E6E">
              <w:rPr>
                <w:rFonts w:ascii="Times New Roman" w:eastAsiaTheme="minorEastAsia" w:hAnsi="Times New Roman"/>
                <w:color w:val="000000"/>
                <w:sz w:val="24"/>
                <w:szCs w:val="24"/>
                <w:shd w:val="clear" w:color="auto" w:fill="FFFFFF"/>
                <w:lang w:eastAsia="zh-TW"/>
              </w:rPr>
              <w:t>[ ]</w:t>
            </w:r>
          </w:p>
          <w:p w:rsidR="005F4436" w:rsidRPr="006D1E6E" w:rsidRDefault="005F4436" w:rsidP="004E51D1">
            <w:pPr>
              <w:autoSpaceDE w:val="0"/>
              <w:autoSpaceDN w:val="0"/>
              <w:adjustRightInd w:val="0"/>
              <w:spacing w:before="260" w:after="26" w:line="240" w:lineRule="auto"/>
              <w:ind w:left="39" w:right="59"/>
              <w:jc w:val="both"/>
              <w:rPr>
                <w:rFonts w:ascii="Times New Roman" w:eastAsiaTheme="minorEastAsia" w:hAnsi="Times New Roman"/>
                <w:color w:val="000000"/>
                <w:sz w:val="24"/>
                <w:szCs w:val="24"/>
                <w:shd w:val="clear" w:color="auto" w:fill="FFFFFF"/>
                <w:lang w:eastAsia="zh-TW"/>
              </w:rPr>
            </w:pPr>
          </w:p>
        </w:tc>
        <w:tc>
          <w:tcPr>
            <w:tcW w:w="2974" w:type="dxa"/>
            <w:tcBorders>
              <w:top w:val="nil"/>
              <w:left w:val="nil"/>
              <w:bottom w:val="single" w:sz="8" w:space="0" w:color="CCCCCC"/>
              <w:right w:val="single" w:sz="8" w:space="0" w:color="CCCCCC"/>
            </w:tcBorders>
            <w:shd w:val="clear" w:color="auto" w:fill="FFFFFF"/>
            <w:tcMar>
              <w:left w:w="39" w:type="dxa"/>
              <w:right w:w="39" w:type="dxa"/>
            </w:tcMar>
          </w:tcPr>
          <w:p w:rsidR="005F4436" w:rsidRPr="006D1E6E" w:rsidRDefault="005F4436" w:rsidP="004E51D1">
            <w:pPr>
              <w:autoSpaceDE w:val="0"/>
              <w:autoSpaceDN w:val="0"/>
              <w:adjustRightInd w:val="0"/>
              <w:spacing w:before="260" w:after="26" w:line="240" w:lineRule="auto"/>
              <w:ind w:left="39" w:right="59"/>
              <w:jc w:val="both"/>
              <w:rPr>
                <w:rFonts w:ascii="Times New Roman" w:eastAsiaTheme="minorEastAsia" w:hAnsi="Times New Roman"/>
                <w:color w:val="000000"/>
                <w:sz w:val="24"/>
                <w:szCs w:val="24"/>
                <w:shd w:val="clear" w:color="auto" w:fill="FFFFFF"/>
                <w:lang w:eastAsia="zh-TW"/>
              </w:rPr>
            </w:pPr>
            <w:r w:rsidRPr="006D1E6E">
              <w:rPr>
                <w:rFonts w:ascii="Times New Roman" w:eastAsiaTheme="minorEastAsia" w:hAnsi="Times New Roman"/>
                <w:color w:val="000000"/>
                <w:sz w:val="24"/>
                <w:szCs w:val="24"/>
                <w:shd w:val="clear" w:color="auto" w:fill="FFFFFF"/>
                <w:lang w:eastAsia="zh-TW"/>
              </w:rPr>
              <w:t>[ ]</w:t>
            </w:r>
          </w:p>
          <w:p w:rsidR="005F4436" w:rsidRPr="006D1E6E" w:rsidRDefault="005F4436" w:rsidP="004E51D1">
            <w:pPr>
              <w:autoSpaceDE w:val="0"/>
              <w:autoSpaceDN w:val="0"/>
              <w:adjustRightInd w:val="0"/>
              <w:spacing w:before="260" w:after="26" w:line="240" w:lineRule="auto"/>
              <w:ind w:left="39" w:right="59"/>
              <w:jc w:val="both"/>
              <w:rPr>
                <w:rFonts w:ascii="Times New Roman" w:eastAsiaTheme="minorEastAsia" w:hAnsi="Times New Roman"/>
                <w:color w:val="000000"/>
                <w:sz w:val="24"/>
                <w:szCs w:val="24"/>
                <w:shd w:val="clear" w:color="auto" w:fill="FFFFFF"/>
                <w:lang w:eastAsia="zh-TW"/>
              </w:rPr>
            </w:pPr>
          </w:p>
        </w:tc>
        <w:tc>
          <w:tcPr>
            <w:tcW w:w="1701" w:type="dxa"/>
            <w:tcBorders>
              <w:top w:val="nil"/>
              <w:left w:val="nil"/>
              <w:bottom w:val="single" w:sz="8" w:space="0" w:color="CCCCCC"/>
              <w:right w:val="single" w:sz="8" w:space="0" w:color="CCCCCC"/>
            </w:tcBorders>
            <w:shd w:val="clear" w:color="auto" w:fill="FFFFFF"/>
            <w:tcMar>
              <w:left w:w="39" w:type="dxa"/>
              <w:right w:w="39" w:type="dxa"/>
            </w:tcMar>
          </w:tcPr>
          <w:p w:rsidR="005F4436" w:rsidRPr="006D1E6E" w:rsidRDefault="005F4436" w:rsidP="004E51D1">
            <w:pPr>
              <w:autoSpaceDE w:val="0"/>
              <w:autoSpaceDN w:val="0"/>
              <w:adjustRightInd w:val="0"/>
              <w:spacing w:before="260" w:after="26" w:line="240" w:lineRule="auto"/>
              <w:ind w:left="39" w:right="59"/>
              <w:jc w:val="both"/>
              <w:rPr>
                <w:rFonts w:ascii="Times New Roman" w:eastAsiaTheme="minorEastAsia" w:hAnsi="Times New Roman"/>
                <w:color w:val="000000"/>
                <w:sz w:val="24"/>
                <w:szCs w:val="24"/>
                <w:shd w:val="clear" w:color="auto" w:fill="FFFFFF"/>
                <w:lang w:eastAsia="zh-TW"/>
              </w:rPr>
            </w:pPr>
            <w:r w:rsidRPr="006D1E6E">
              <w:rPr>
                <w:rFonts w:ascii="Times New Roman" w:eastAsiaTheme="minorEastAsia" w:hAnsi="Times New Roman"/>
                <w:color w:val="000000"/>
                <w:sz w:val="24"/>
                <w:szCs w:val="24"/>
                <w:shd w:val="clear" w:color="auto" w:fill="FFFFFF"/>
                <w:lang w:eastAsia="zh-TW"/>
              </w:rPr>
              <w:t>[ ]</w:t>
            </w:r>
          </w:p>
          <w:p w:rsidR="005F4436" w:rsidRPr="006D1E6E" w:rsidRDefault="005F4436" w:rsidP="004E51D1">
            <w:pPr>
              <w:autoSpaceDE w:val="0"/>
              <w:autoSpaceDN w:val="0"/>
              <w:adjustRightInd w:val="0"/>
              <w:spacing w:before="260" w:after="26" w:line="240" w:lineRule="auto"/>
              <w:ind w:left="39" w:right="59"/>
              <w:jc w:val="both"/>
              <w:rPr>
                <w:rFonts w:ascii="Times New Roman" w:eastAsiaTheme="minorEastAsia" w:hAnsi="Times New Roman"/>
                <w:color w:val="000000"/>
                <w:sz w:val="24"/>
                <w:szCs w:val="24"/>
                <w:shd w:val="clear" w:color="auto" w:fill="FFFFFF"/>
                <w:lang w:eastAsia="zh-TW"/>
              </w:rPr>
            </w:pPr>
          </w:p>
        </w:tc>
        <w:tc>
          <w:tcPr>
            <w:tcW w:w="1560" w:type="dxa"/>
            <w:tcBorders>
              <w:top w:val="nil"/>
              <w:left w:val="nil"/>
              <w:bottom w:val="single" w:sz="8" w:space="0" w:color="CCCCCC"/>
              <w:right w:val="single" w:sz="8" w:space="0" w:color="CCCCCC"/>
            </w:tcBorders>
            <w:shd w:val="clear" w:color="auto" w:fill="FFFFFF"/>
            <w:tcMar>
              <w:left w:w="39" w:type="dxa"/>
              <w:right w:w="39" w:type="dxa"/>
            </w:tcMar>
          </w:tcPr>
          <w:p w:rsidR="005F4436" w:rsidRPr="006D1E6E" w:rsidRDefault="005F4436" w:rsidP="004E51D1">
            <w:pPr>
              <w:autoSpaceDE w:val="0"/>
              <w:autoSpaceDN w:val="0"/>
              <w:adjustRightInd w:val="0"/>
              <w:spacing w:before="260" w:after="26" w:line="240" w:lineRule="auto"/>
              <w:ind w:left="39" w:right="59"/>
              <w:jc w:val="both"/>
              <w:rPr>
                <w:rFonts w:ascii="Times New Roman" w:eastAsiaTheme="minorEastAsia" w:hAnsi="Times New Roman"/>
                <w:color w:val="000000"/>
                <w:sz w:val="24"/>
                <w:szCs w:val="24"/>
                <w:shd w:val="clear" w:color="auto" w:fill="FFFFFF"/>
                <w:lang w:eastAsia="zh-TW"/>
              </w:rPr>
            </w:pPr>
            <w:r w:rsidRPr="006D1E6E">
              <w:rPr>
                <w:rFonts w:ascii="Times New Roman" w:eastAsiaTheme="minorEastAsia" w:hAnsi="Times New Roman"/>
                <w:color w:val="000000"/>
                <w:sz w:val="24"/>
                <w:szCs w:val="24"/>
                <w:shd w:val="clear" w:color="auto" w:fill="FFFFFF"/>
                <w:lang w:eastAsia="zh-TW"/>
              </w:rPr>
              <w:t>[ ]</w:t>
            </w:r>
          </w:p>
          <w:p w:rsidR="005F4436" w:rsidRPr="006D1E6E" w:rsidRDefault="005F4436" w:rsidP="004E51D1">
            <w:pPr>
              <w:autoSpaceDE w:val="0"/>
              <w:autoSpaceDN w:val="0"/>
              <w:adjustRightInd w:val="0"/>
              <w:spacing w:before="260" w:after="26" w:line="240" w:lineRule="auto"/>
              <w:ind w:left="39" w:right="59"/>
              <w:jc w:val="both"/>
              <w:rPr>
                <w:rFonts w:ascii="Times New Roman" w:eastAsiaTheme="minorEastAsia" w:hAnsi="Times New Roman"/>
                <w:color w:val="000000"/>
                <w:sz w:val="24"/>
                <w:szCs w:val="24"/>
                <w:shd w:val="clear" w:color="auto" w:fill="FFFFFF"/>
                <w:lang w:eastAsia="zh-TW"/>
              </w:rPr>
            </w:pPr>
          </w:p>
        </w:tc>
      </w:tr>
    </w:tbl>
    <w:p w:rsidR="005F4436" w:rsidRPr="006D1E6E" w:rsidRDefault="005F4436" w:rsidP="004E51D1">
      <w:pPr>
        <w:autoSpaceDE w:val="0"/>
        <w:autoSpaceDN w:val="0"/>
        <w:adjustRightInd w:val="0"/>
        <w:spacing w:after="0" w:line="240" w:lineRule="auto"/>
        <w:jc w:val="both"/>
        <w:rPr>
          <w:rFonts w:ascii="Times New Roman" w:eastAsiaTheme="minorEastAsia" w:hAnsi="Times New Roman"/>
          <w:color w:val="000000"/>
          <w:sz w:val="24"/>
          <w:szCs w:val="24"/>
          <w:lang w:eastAsia="zh-TW"/>
        </w:rPr>
      </w:pPr>
    </w:p>
    <w:p w:rsidR="005F4436" w:rsidRPr="006D1E6E" w:rsidRDefault="005F4436" w:rsidP="004E51D1">
      <w:pPr>
        <w:autoSpaceDE w:val="0"/>
        <w:autoSpaceDN w:val="0"/>
        <w:adjustRightInd w:val="0"/>
        <w:spacing w:after="0" w:line="240" w:lineRule="auto"/>
        <w:jc w:val="both"/>
        <w:rPr>
          <w:rFonts w:ascii="Times New Roman" w:eastAsiaTheme="minorEastAsia" w:hAnsi="Times New Roman"/>
          <w:color w:val="000000"/>
          <w:sz w:val="24"/>
          <w:szCs w:val="24"/>
          <w:lang w:eastAsia="zh-TW"/>
        </w:rPr>
      </w:pPr>
      <w:r w:rsidRPr="006D1E6E">
        <w:rPr>
          <w:rFonts w:ascii="Times New Roman" w:eastAsiaTheme="minorEastAsia" w:hAnsi="Times New Roman"/>
          <w:color w:val="000000"/>
          <w:sz w:val="24"/>
          <w:szCs w:val="24"/>
          <w:lang w:eastAsia="zh-TW"/>
        </w:rPr>
        <w:t> </w:t>
      </w:r>
    </w:p>
    <w:p w:rsidR="005F4436" w:rsidRPr="006D1E6E" w:rsidRDefault="005F4436" w:rsidP="004E51D1">
      <w:pPr>
        <w:spacing w:after="0" w:line="240" w:lineRule="auto"/>
        <w:jc w:val="both"/>
        <w:rPr>
          <w:rFonts w:ascii="Times New Roman" w:eastAsia="DengXian" w:hAnsi="Times New Roman"/>
          <w:kern w:val="2"/>
          <w:sz w:val="24"/>
          <w:szCs w:val="24"/>
          <w:lang w:eastAsia="zh-CN"/>
        </w:rPr>
      </w:pPr>
    </w:p>
    <w:p w:rsidR="00466671" w:rsidRPr="006D1E6E" w:rsidRDefault="00466671" w:rsidP="004E51D1">
      <w:pPr>
        <w:widowControl/>
        <w:spacing w:after="0" w:line="240" w:lineRule="auto"/>
        <w:jc w:val="both"/>
      </w:pPr>
      <w:r w:rsidRPr="006D1E6E">
        <w:br w:type="page"/>
      </w:r>
    </w:p>
    <w:p w:rsidR="005211D7" w:rsidRPr="006D1E6E" w:rsidRDefault="005211D7" w:rsidP="004E51D1">
      <w:pPr>
        <w:tabs>
          <w:tab w:val="left" w:pos="-720"/>
          <w:tab w:val="left" w:pos="720"/>
        </w:tabs>
        <w:suppressAutoHyphens/>
        <w:ind w:left="1151" w:hangingChars="538" w:hanging="1151"/>
        <w:jc w:val="both"/>
        <w:rPr>
          <w:rFonts w:ascii="Times New Roman"/>
          <w:spacing w:val="-3"/>
          <w:szCs w:val="24"/>
        </w:rPr>
        <w:sectPr w:rsidR="005211D7" w:rsidRPr="006D1E6E" w:rsidSect="00953586">
          <w:headerReference w:type="default" r:id="rId8"/>
          <w:footerReference w:type="default" r:id="rId9"/>
          <w:pgSz w:w="11906" w:h="16838"/>
          <w:pgMar w:top="1440" w:right="1800" w:bottom="1440" w:left="1800" w:header="850" w:footer="992" w:gutter="0"/>
          <w:cols w:space="425"/>
          <w:docGrid w:linePitch="360"/>
        </w:sectPr>
      </w:pPr>
    </w:p>
    <w:p w:rsidR="00466671" w:rsidRPr="006D1E6E" w:rsidRDefault="00466671" w:rsidP="004E51D1">
      <w:pPr>
        <w:tabs>
          <w:tab w:val="left" w:pos="-720"/>
          <w:tab w:val="left" w:pos="720"/>
        </w:tabs>
        <w:suppressAutoHyphens/>
        <w:spacing w:after="0" w:line="240" w:lineRule="auto"/>
        <w:ind w:left="1259" w:hangingChars="538" w:hanging="1259"/>
        <w:jc w:val="both"/>
        <w:rPr>
          <w:rFonts w:ascii="Times New Roman" w:eastAsiaTheme="minorEastAsia" w:hAnsiTheme="minorHAnsi" w:cstheme="minorBidi"/>
          <w:spacing w:val="-3"/>
          <w:kern w:val="2"/>
          <w:sz w:val="24"/>
          <w:szCs w:val="24"/>
          <w:lang w:eastAsia="zh-TW"/>
        </w:rPr>
      </w:pPr>
      <w:r w:rsidRPr="006D1E6E">
        <w:rPr>
          <w:rFonts w:ascii="Times New Roman" w:eastAsiaTheme="minorEastAsia" w:hAnsiTheme="minorHAnsi" w:cstheme="minorBidi"/>
          <w:spacing w:val="-3"/>
          <w:kern w:val="2"/>
          <w:sz w:val="24"/>
          <w:szCs w:val="24"/>
          <w:lang w:eastAsia="zh-TW"/>
        </w:rPr>
        <w:t>To</w:t>
      </w:r>
      <w:r w:rsidRPr="006D1E6E">
        <w:rPr>
          <w:rFonts w:ascii="Times New Roman" w:eastAsiaTheme="minorEastAsia" w:hAnsiTheme="minorHAnsi" w:cstheme="minorBidi"/>
          <w:spacing w:val="-3"/>
          <w:kern w:val="2"/>
          <w:sz w:val="24"/>
          <w:szCs w:val="24"/>
          <w:lang w:eastAsia="zh-TW"/>
        </w:rPr>
        <w:tab/>
        <w:t>:</w:t>
      </w:r>
      <w:r w:rsidRPr="006D1E6E">
        <w:rPr>
          <w:rFonts w:ascii="Times New Roman" w:eastAsiaTheme="minorEastAsia" w:hAnsiTheme="minorHAnsi" w:cstheme="minorBidi"/>
          <w:spacing w:val="-3"/>
          <w:kern w:val="2"/>
          <w:sz w:val="24"/>
          <w:szCs w:val="24"/>
          <w:lang w:eastAsia="zh-TW"/>
        </w:rPr>
        <w:tab/>
        <w:t xml:space="preserve">The Government of the Hong Kong Special Administrative Region </w:t>
      </w:r>
    </w:p>
    <w:p w:rsidR="00466671" w:rsidRPr="006D1E6E" w:rsidRDefault="00466671" w:rsidP="004E51D1">
      <w:pPr>
        <w:tabs>
          <w:tab w:val="left" w:pos="-720"/>
          <w:tab w:val="left" w:pos="720"/>
        </w:tabs>
        <w:suppressAutoHyphens/>
        <w:spacing w:after="0" w:line="240" w:lineRule="auto"/>
        <w:ind w:left="1259" w:hangingChars="538" w:hanging="1259"/>
        <w:jc w:val="both"/>
        <w:rPr>
          <w:rFonts w:ascii="Times New Roman" w:eastAsiaTheme="minorEastAsia" w:hAnsiTheme="minorHAnsi" w:cstheme="minorBidi"/>
          <w:spacing w:val="-3"/>
          <w:kern w:val="2"/>
          <w:sz w:val="24"/>
          <w:szCs w:val="24"/>
          <w:lang w:eastAsia="zh-TW"/>
        </w:rPr>
      </w:pPr>
      <w:r w:rsidRPr="006D1E6E">
        <w:rPr>
          <w:rFonts w:ascii="Times New Roman" w:eastAsiaTheme="minorEastAsia" w:hAnsiTheme="minorHAnsi" w:cstheme="minorBidi"/>
          <w:spacing w:val="-3"/>
          <w:kern w:val="2"/>
          <w:sz w:val="24"/>
          <w:szCs w:val="24"/>
          <w:lang w:eastAsia="zh-TW"/>
        </w:rPr>
        <w:t>Date</w:t>
      </w:r>
      <w:r w:rsidRPr="006D1E6E">
        <w:rPr>
          <w:rFonts w:ascii="Times New Roman" w:eastAsiaTheme="minorEastAsia" w:hAnsiTheme="minorHAnsi" w:cstheme="minorBidi"/>
          <w:spacing w:val="-3"/>
          <w:kern w:val="2"/>
          <w:sz w:val="24"/>
          <w:szCs w:val="24"/>
          <w:lang w:eastAsia="zh-TW"/>
        </w:rPr>
        <w:tab/>
        <w:t>:</w:t>
      </w:r>
      <w:r w:rsidRPr="006D1E6E">
        <w:rPr>
          <w:rFonts w:ascii="Times New Roman" w:eastAsiaTheme="minorEastAsia" w:hAnsiTheme="minorHAnsi" w:cstheme="minorBidi"/>
          <w:spacing w:val="-3"/>
          <w:kern w:val="2"/>
          <w:sz w:val="24"/>
          <w:szCs w:val="24"/>
          <w:lang w:eastAsia="zh-TW"/>
        </w:rPr>
        <w:tab/>
        <w:t>[</w:t>
      </w:r>
      <w:r w:rsidRPr="006D1E6E">
        <w:rPr>
          <w:rFonts w:ascii="Times New Roman" w:eastAsiaTheme="minorEastAsia" w:hAnsiTheme="minorHAnsi" w:cstheme="minorBidi"/>
          <w:spacing w:val="-3"/>
          <w:kern w:val="2"/>
          <w:sz w:val="24"/>
          <w:szCs w:val="24"/>
          <w:lang w:eastAsia="zh-TW"/>
        </w:rPr>
        <w:tab/>
      </w:r>
      <w:r w:rsidRPr="006D1E6E">
        <w:rPr>
          <w:rFonts w:ascii="Times New Roman" w:eastAsiaTheme="minorEastAsia" w:hAnsiTheme="minorHAnsi" w:cstheme="minorBidi"/>
          <w:spacing w:val="-3"/>
          <w:kern w:val="2"/>
          <w:sz w:val="24"/>
          <w:szCs w:val="24"/>
          <w:lang w:eastAsia="zh-TW"/>
        </w:rPr>
        <w:tab/>
        <w:t>]</w:t>
      </w:r>
    </w:p>
    <w:p w:rsidR="00466671" w:rsidRPr="006D1E6E" w:rsidRDefault="00466671" w:rsidP="004E51D1">
      <w:pPr>
        <w:tabs>
          <w:tab w:val="left" w:pos="-720"/>
          <w:tab w:val="left" w:pos="720"/>
        </w:tabs>
        <w:suppressAutoHyphens/>
        <w:spacing w:after="0" w:line="240" w:lineRule="auto"/>
        <w:ind w:left="1259" w:hangingChars="538" w:hanging="1259"/>
        <w:jc w:val="both"/>
        <w:rPr>
          <w:rFonts w:ascii="Times New Roman" w:eastAsiaTheme="minorEastAsia" w:hAnsiTheme="minorHAnsi" w:cstheme="minorBidi"/>
          <w:spacing w:val="-3"/>
          <w:kern w:val="2"/>
          <w:sz w:val="24"/>
          <w:szCs w:val="24"/>
          <w:lang w:eastAsia="zh-TW"/>
        </w:rPr>
      </w:pPr>
    </w:p>
    <w:p w:rsidR="00466671" w:rsidRPr="006D1E6E" w:rsidRDefault="00466671" w:rsidP="004E51D1">
      <w:pPr>
        <w:tabs>
          <w:tab w:val="left" w:pos="-720"/>
          <w:tab w:val="left" w:pos="720"/>
        </w:tabs>
        <w:suppressAutoHyphens/>
        <w:spacing w:after="0" w:line="240" w:lineRule="auto"/>
        <w:ind w:left="1259" w:hangingChars="538" w:hanging="1259"/>
        <w:jc w:val="both"/>
        <w:rPr>
          <w:rFonts w:ascii="Times New Roman" w:eastAsiaTheme="minorEastAsia" w:hAnsiTheme="minorHAnsi" w:cstheme="minorBidi"/>
          <w:spacing w:val="-3"/>
          <w:kern w:val="2"/>
          <w:sz w:val="24"/>
          <w:szCs w:val="24"/>
          <w:lang w:eastAsia="zh-TW"/>
        </w:rPr>
      </w:pPr>
      <w:r w:rsidRPr="006D1E6E">
        <w:rPr>
          <w:rFonts w:ascii="Times New Roman" w:eastAsiaTheme="minorEastAsia" w:hAnsiTheme="minorHAnsi" w:cstheme="minorBidi"/>
          <w:spacing w:val="-3"/>
          <w:kern w:val="2"/>
          <w:sz w:val="24"/>
          <w:szCs w:val="24"/>
          <w:lang w:eastAsia="zh-TW"/>
        </w:rPr>
        <w:t>Dear Sirs,</w:t>
      </w:r>
    </w:p>
    <w:p w:rsidR="00466671" w:rsidRPr="006D1E6E" w:rsidRDefault="00466671" w:rsidP="004E51D1">
      <w:pPr>
        <w:tabs>
          <w:tab w:val="left" w:pos="-720"/>
          <w:tab w:val="left" w:pos="720"/>
        </w:tabs>
        <w:suppressAutoHyphens/>
        <w:spacing w:after="0" w:line="240" w:lineRule="auto"/>
        <w:ind w:left="1259" w:hangingChars="538" w:hanging="1259"/>
        <w:jc w:val="both"/>
        <w:rPr>
          <w:rFonts w:ascii="Times New Roman" w:eastAsiaTheme="minorEastAsia" w:hAnsiTheme="minorHAnsi" w:cstheme="minorBidi"/>
          <w:spacing w:val="-3"/>
          <w:kern w:val="2"/>
          <w:sz w:val="24"/>
          <w:szCs w:val="24"/>
          <w:lang w:eastAsia="zh-TW"/>
        </w:rPr>
      </w:pPr>
    </w:p>
    <w:p w:rsidR="00466671" w:rsidRPr="006D1E6E" w:rsidRDefault="00466671" w:rsidP="004E51D1">
      <w:pPr>
        <w:spacing w:after="0" w:line="240" w:lineRule="auto"/>
        <w:ind w:firstLine="480"/>
        <w:jc w:val="both"/>
        <w:rPr>
          <w:rFonts w:ascii="Times New Roman" w:eastAsia="DengXian" w:hAnsi="Times New Roman"/>
          <w:kern w:val="2"/>
          <w:sz w:val="24"/>
          <w:szCs w:val="24"/>
          <w:lang w:eastAsia="zh-CN"/>
        </w:rPr>
      </w:pPr>
      <w:r w:rsidRPr="006D1E6E">
        <w:rPr>
          <w:rFonts w:ascii="Times New Roman" w:eastAsia="DengXian" w:hAnsi="Times New Roman"/>
          <w:kern w:val="2"/>
          <w:sz w:val="24"/>
          <w:szCs w:val="24"/>
          <w:lang w:eastAsia="zh-CN"/>
        </w:rPr>
        <w:t xml:space="preserve">We, [name of </w:t>
      </w:r>
      <w:r w:rsidR="00B67B97">
        <w:rPr>
          <w:rFonts w:ascii="Times New Roman" w:eastAsia="DengXian" w:hAnsi="Times New Roman"/>
          <w:kern w:val="2"/>
          <w:sz w:val="24"/>
          <w:szCs w:val="24"/>
          <w:lang w:eastAsia="zh-CN"/>
        </w:rPr>
        <w:t>*</w:t>
      </w:r>
      <w:r w:rsidRPr="006D1E6E">
        <w:rPr>
          <w:rFonts w:ascii="Times New Roman" w:eastAsia="DengXian" w:hAnsi="Times New Roman"/>
          <w:kern w:val="2"/>
          <w:sz w:val="24"/>
          <w:szCs w:val="24"/>
          <w:lang w:eastAsia="zh-CN"/>
        </w:rPr>
        <w:t>MiC</w:t>
      </w:r>
      <w:r w:rsidR="00B07371">
        <w:rPr>
          <w:rFonts w:ascii="Times New Roman" w:eastAsia="DengXian" w:hAnsi="Times New Roman"/>
          <w:kern w:val="2"/>
          <w:sz w:val="24"/>
          <w:szCs w:val="24"/>
          <w:lang w:eastAsia="zh-CN"/>
        </w:rPr>
        <w:t xml:space="preserve"> / MiMEP</w:t>
      </w:r>
      <w:r w:rsidRPr="006D1E6E">
        <w:rPr>
          <w:rFonts w:ascii="Times New Roman" w:eastAsia="DengXian" w:hAnsi="Times New Roman"/>
          <w:kern w:val="2"/>
          <w:sz w:val="24"/>
          <w:szCs w:val="24"/>
          <w:lang w:eastAsia="zh-CN"/>
        </w:rPr>
        <w:t xml:space="preserve"> Subcontractor] of [insert address], refer to the contract between [name of Contractor] (“the Contractor”) and us dated [insert date] and the items listed and described in the </w:t>
      </w:r>
      <w:r w:rsidRPr="006D1E6E">
        <w:rPr>
          <w:rFonts w:ascii="Times New Roman" w:eastAsia="DengXian" w:hAnsi="Times New Roman"/>
          <w:b/>
          <w:kern w:val="2"/>
          <w:sz w:val="24"/>
          <w:szCs w:val="24"/>
          <w:lang w:eastAsia="zh-CN"/>
        </w:rPr>
        <w:t xml:space="preserve">Appendix </w:t>
      </w:r>
      <w:r w:rsidRPr="006D1E6E">
        <w:rPr>
          <w:rFonts w:ascii="Times New Roman" w:eastAsia="DengXian" w:hAnsi="Times New Roman"/>
          <w:kern w:val="2"/>
          <w:sz w:val="24"/>
          <w:szCs w:val="24"/>
          <w:lang w:eastAsia="zh-CN"/>
        </w:rPr>
        <w:t>hereto (</w:t>
      </w:r>
      <w:r w:rsidR="00B10034" w:rsidRPr="006D1E6E">
        <w:rPr>
          <w:rFonts w:ascii="Times New Roman" w:eastAsia="DengXian" w:hAnsi="Times New Roman"/>
          <w:kern w:val="2"/>
          <w:sz w:val="24"/>
          <w:szCs w:val="24"/>
          <w:lang w:eastAsia="zh-CN"/>
        </w:rPr>
        <w:t>the “</w:t>
      </w:r>
      <w:r w:rsidR="00B10034" w:rsidRPr="006D1E6E">
        <w:rPr>
          <w:rFonts w:ascii="Times New Roman" w:eastAsia="DengXian" w:hAnsi="Times New Roman"/>
          <w:b/>
          <w:kern w:val="2"/>
          <w:sz w:val="24"/>
          <w:szCs w:val="24"/>
          <w:lang w:eastAsia="zh-CN"/>
        </w:rPr>
        <w:t xml:space="preserve">Listed </w:t>
      </w:r>
      <w:r w:rsidR="00B07371">
        <w:rPr>
          <w:rFonts w:ascii="Times New Roman" w:eastAsia="DengXian" w:hAnsi="Times New Roman"/>
          <w:b/>
          <w:kern w:val="2"/>
          <w:sz w:val="24"/>
          <w:szCs w:val="24"/>
          <w:lang w:eastAsia="zh-CN"/>
        </w:rPr>
        <w:t>*</w:t>
      </w:r>
      <w:r w:rsidR="00B10034" w:rsidRPr="006D1E6E">
        <w:rPr>
          <w:rFonts w:ascii="Times New Roman" w:eastAsia="DengXian" w:hAnsi="Times New Roman"/>
          <w:b/>
          <w:kern w:val="2"/>
          <w:sz w:val="24"/>
          <w:szCs w:val="24"/>
          <w:lang w:eastAsia="zh-CN"/>
        </w:rPr>
        <w:t>MiC</w:t>
      </w:r>
      <w:r w:rsidR="00B07371">
        <w:rPr>
          <w:rFonts w:ascii="Times New Roman" w:eastAsia="DengXian" w:hAnsi="Times New Roman"/>
          <w:b/>
          <w:kern w:val="2"/>
          <w:sz w:val="24"/>
          <w:szCs w:val="24"/>
          <w:lang w:eastAsia="zh-CN"/>
        </w:rPr>
        <w:t xml:space="preserve"> / MiMEP</w:t>
      </w:r>
      <w:r w:rsidR="00B10034" w:rsidRPr="006D1E6E">
        <w:rPr>
          <w:rFonts w:ascii="Times New Roman" w:eastAsia="DengXian" w:hAnsi="Times New Roman"/>
          <w:b/>
          <w:kern w:val="2"/>
          <w:sz w:val="24"/>
          <w:szCs w:val="24"/>
          <w:lang w:eastAsia="zh-CN"/>
        </w:rPr>
        <w:t xml:space="preserve"> Works</w:t>
      </w:r>
      <w:r w:rsidR="00B10034" w:rsidRPr="006D1E6E">
        <w:rPr>
          <w:rFonts w:ascii="Times New Roman" w:eastAsia="DengXian" w:hAnsi="Times New Roman"/>
          <w:kern w:val="2"/>
          <w:sz w:val="24"/>
          <w:szCs w:val="24"/>
          <w:lang w:eastAsia="zh-CN"/>
        </w:rPr>
        <w:t>”</w:t>
      </w:r>
      <w:r w:rsidRPr="006D1E6E">
        <w:rPr>
          <w:rFonts w:ascii="Times New Roman" w:eastAsia="DengXian" w:hAnsi="Times New Roman"/>
          <w:kern w:val="2"/>
          <w:sz w:val="24"/>
          <w:szCs w:val="24"/>
          <w:lang w:eastAsia="zh-CN"/>
        </w:rPr>
        <w:t>).</w:t>
      </w:r>
      <w:r w:rsidRPr="006D1E6E">
        <w:rPr>
          <w:rFonts w:ascii="Times New Roman" w:eastAsia="DengXian" w:hAnsi="Times New Roman" w:hint="eastAsia"/>
          <w:kern w:val="2"/>
          <w:sz w:val="24"/>
          <w:szCs w:val="24"/>
          <w:lang w:eastAsia="zh-CN"/>
        </w:rPr>
        <w:t xml:space="preserve"> </w:t>
      </w:r>
    </w:p>
    <w:p w:rsidR="00466671" w:rsidRPr="006D1E6E" w:rsidRDefault="00466671" w:rsidP="004E51D1">
      <w:pPr>
        <w:tabs>
          <w:tab w:val="left" w:pos="-720"/>
          <w:tab w:val="left" w:pos="720"/>
        </w:tabs>
        <w:suppressAutoHyphens/>
        <w:spacing w:after="0" w:line="240" w:lineRule="auto"/>
        <w:ind w:left="1259" w:hangingChars="538" w:hanging="1259"/>
        <w:jc w:val="both"/>
        <w:rPr>
          <w:rFonts w:ascii="Times New Roman" w:eastAsiaTheme="minorEastAsia" w:hAnsiTheme="minorHAnsi" w:cstheme="minorBidi"/>
          <w:spacing w:val="-3"/>
          <w:kern w:val="2"/>
          <w:sz w:val="24"/>
          <w:szCs w:val="24"/>
          <w:lang w:eastAsia="zh-TW"/>
        </w:rPr>
      </w:pPr>
    </w:p>
    <w:p w:rsidR="00466671" w:rsidRPr="006D1E6E" w:rsidRDefault="00466671" w:rsidP="004E51D1">
      <w:pPr>
        <w:tabs>
          <w:tab w:val="left" w:pos="-720"/>
          <w:tab w:val="left" w:pos="720"/>
        </w:tabs>
        <w:suppressAutoHyphens/>
        <w:spacing w:after="0" w:line="240" w:lineRule="auto"/>
        <w:ind w:left="1259" w:hangingChars="538" w:hanging="1259"/>
        <w:jc w:val="both"/>
        <w:rPr>
          <w:rFonts w:ascii="Times New Roman" w:eastAsiaTheme="minorEastAsia" w:hAnsiTheme="minorHAnsi" w:cstheme="minorBidi"/>
          <w:spacing w:val="-3"/>
          <w:kern w:val="2"/>
          <w:sz w:val="24"/>
          <w:szCs w:val="24"/>
          <w:lang w:eastAsia="zh-TW"/>
        </w:rPr>
      </w:pPr>
      <w:r w:rsidRPr="006D1E6E">
        <w:rPr>
          <w:rFonts w:ascii="Times New Roman" w:eastAsiaTheme="minorEastAsia" w:hAnsiTheme="minorHAnsi" w:cstheme="minorBidi"/>
          <w:spacing w:val="-3"/>
          <w:kern w:val="2"/>
          <w:sz w:val="24"/>
          <w:szCs w:val="24"/>
          <w:lang w:eastAsia="zh-TW"/>
        </w:rPr>
        <w:t>2.</w:t>
      </w:r>
      <w:r w:rsidRPr="006D1E6E">
        <w:rPr>
          <w:rFonts w:ascii="Times New Roman" w:eastAsiaTheme="minorEastAsia" w:hAnsiTheme="minorHAnsi" w:cstheme="minorBidi"/>
          <w:spacing w:val="-3"/>
          <w:kern w:val="2"/>
          <w:sz w:val="24"/>
          <w:szCs w:val="24"/>
          <w:lang w:eastAsia="zh-TW"/>
        </w:rPr>
        <w:tab/>
        <w:t xml:space="preserve">We confirm that we:- </w:t>
      </w:r>
      <w:r w:rsidRPr="006D1E6E">
        <w:rPr>
          <w:rFonts w:ascii="Times New Roman" w:eastAsiaTheme="minorEastAsia" w:hAnsiTheme="minorHAnsi" w:cstheme="minorBidi"/>
          <w:spacing w:val="-3"/>
          <w:kern w:val="2"/>
          <w:sz w:val="24"/>
          <w:szCs w:val="24"/>
          <w:lang w:eastAsia="zh-TW"/>
        </w:rPr>
        <w:br/>
      </w:r>
    </w:p>
    <w:p w:rsidR="00466671" w:rsidRPr="006D1E6E" w:rsidRDefault="00466671" w:rsidP="004E51D1">
      <w:pPr>
        <w:pStyle w:val="a3"/>
        <w:numPr>
          <w:ilvl w:val="0"/>
          <w:numId w:val="11"/>
        </w:numPr>
        <w:tabs>
          <w:tab w:val="left" w:pos="-720"/>
          <w:tab w:val="left" w:pos="720"/>
        </w:tabs>
        <w:suppressAutoHyphens/>
        <w:spacing w:after="0" w:line="240" w:lineRule="auto"/>
        <w:ind w:leftChars="0"/>
        <w:jc w:val="both"/>
        <w:rPr>
          <w:rFonts w:ascii="Times New Roman" w:eastAsiaTheme="minorEastAsia" w:hAnsiTheme="minorHAnsi" w:cstheme="minorBidi"/>
          <w:spacing w:val="-3"/>
          <w:kern w:val="2"/>
          <w:sz w:val="24"/>
          <w:szCs w:val="24"/>
          <w:lang w:eastAsia="zh-TW"/>
        </w:rPr>
      </w:pPr>
      <w:r w:rsidRPr="006D1E6E">
        <w:rPr>
          <w:rFonts w:ascii="Times New Roman" w:eastAsiaTheme="minorEastAsia" w:hAnsiTheme="minorHAnsi" w:cstheme="minorBidi"/>
          <w:spacing w:val="-3"/>
          <w:kern w:val="2"/>
          <w:sz w:val="24"/>
          <w:szCs w:val="24"/>
          <w:lang w:eastAsia="zh-TW"/>
        </w:rPr>
        <w:t xml:space="preserve">have received from the Contractor payment for the Listed </w:t>
      </w:r>
      <w:r w:rsidR="00B07371">
        <w:rPr>
          <w:rFonts w:ascii="Times New Roman" w:eastAsiaTheme="minorEastAsia" w:hAnsiTheme="minorHAnsi" w:cstheme="minorBidi"/>
          <w:spacing w:val="-3"/>
          <w:kern w:val="2"/>
          <w:sz w:val="24"/>
          <w:szCs w:val="24"/>
          <w:lang w:eastAsia="zh-TW"/>
        </w:rPr>
        <w:t>*</w:t>
      </w:r>
      <w:r w:rsidRPr="006D1E6E">
        <w:rPr>
          <w:rFonts w:ascii="Times New Roman" w:eastAsiaTheme="minorEastAsia" w:hAnsiTheme="minorHAnsi" w:cstheme="minorBidi"/>
          <w:spacing w:val="-3"/>
          <w:kern w:val="2"/>
          <w:sz w:val="24"/>
          <w:szCs w:val="24"/>
          <w:lang w:eastAsia="zh-TW"/>
        </w:rPr>
        <w:t>MiC</w:t>
      </w:r>
      <w:r w:rsidR="00B07371">
        <w:rPr>
          <w:rFonts w:ascii="Times New Roman" w:eastAsiaTheme="minorEastAsia" w:hAnsiTheme="minorHAnsi" w:cstheme="minorBidi"/>
          <w:spacing w:val="-3"/>
          <w:kern w:val="2"/>
          <w:sz w:val="24"/>
          <w:szCs w:val="24"/>
          <w:lang w:eastAsia="zh-TW"/>
        </w:rPr>
        <w:t xml:space="preserve"> / MiMEP</w:t>
      </w:r>
      <w:r w:rsidRPr="006D1E6E">
        <w:rPr>
          <w:rFonts w:ascii="Times New Roman" w:eastAsiaTheme="minorEastAsia" w:hAnsiTheme="minorHAnsi" w:cstheme="minorBidi"/>
          <w:spacing w:val="-3"/>
          <w:kern w:val="2"/>
          <w:sz w:val="24"/>
          <w:szCs w:val="24"/>
          <w:lang w:eastAsia="zh-TW"/>
        </w:rPr>
        <w:t xml:space="preserve"> Works on [date]; </w:t>
      </w:r>
    </w:p>
    <w:p w:rsidR="00466671" w:rsidRPr="006D1E6E" w:rsidRDefault="00466671" w:rsidP="004E51D1">
      <w:pPr>
        <w:tabs>
          <w:tab w:val="left" w:pos="-720"/>
          <w:tab w:val="left" w:pos="720"/>
        </w:tabs>
        <w:suppressAutoHyphens/>
        <w:spacing w:after="0" w:line="240" w:lineRule="auto"/>
        <w:ind w:left="1259" w:hangingChars="538" w:hanging="1259"/>
        <w:jc w:val="both"/>
        <w:rPr>
          <w:rFonts w:ascii="Times New Roman" w:eastAsiaTheme="minorEastAsia" w:hAnsiTheme="minorHAnsi" w:cstheme="minorBidi"/>
          <w:spacing w:val="-3"/>
          <w:kern w:val="2"/>
          <w:sz w:val="24"/>
          <w:szCs w:val="24"/>
          <w:lang w:eastAsia="zh-TW"/>
        </w:rPr>
      </w:pPr>
    </w:p>
    <w:p w:rsidR="00466671" w:rsidRPr="006D1E6E" w:rsidRDefault="00466671" w:rsidP="004E51D1">
      <w:pPr>
        <w:pStyle w:val="a3"/>
        <w:numPr>
          <w:ilvl w:val="0"/>
          <w:numId w:val="11"/>
        </w:numPr>
        <w:tabs>
          <w:tab w:val="left" w:pos="-720"/>
          <w:tab w:val="left" w:pos="720"/>
        </w:tabs>
        <w:suppressAutoHyphens/>
        <w:spacing w:after="0" w:line="240" w:lineRule="auto"/>
        <w:ind w:leftChars="0"/>
        <w:jc w:val="both"/>
        <w:rPr>
          <w:rFonts w:ascii="Times New Roman" w:eastAsiaTheme="minorEastAsia" w:hAnsiTheme="minorHAnsi" w:cstheme="minorBidi"/>
          <w:spacing w:val="-3"/>
          <w:kern w:val="2"/>
          <w:sz w:val="24"/>
          <w:szCs w:val="24"/>
          <w:lang w:eastAsia="zh-TW"/>
        </w:rPr>
      </w:pPr>
      <w:r w:rsidRPr="006D1E6E">
        <w:rPr>
          <w:rFonts w:ascii="Times New Roman" w:eastAsiaTheme="minorEastAsia" w:hAnsiTheme="minorHAnsi" w:cstheme="minorBidi"/>
          <w:spacing w:val="-3"/>
          <w:kern w:val="2"/>
          <w:sz w:val="24"/>
          <w:szCs w:val="24"/>
          <w:lang w:eastAsia="zh-TW"/>
        </w:rPr>
        <w:t xml:space="preserve">have passed to the Contractor absolute and unencumbered property in and ownership of the Listed </w:t>
      </w:r>
      <w:r w:rsidR="00B07371">
        <w:rPr>
          <w:rFonts w:ascii="Times New Roman" w:eastAsiaTheme="minorEastAsia" w:hAnsiTheme="minorHAnsi" w:cstheme="minorBidi"/>
          <w:spacing w:val="-3"/>
          <w:kern w:val="2"/>
          <w:sz w:val="24"/>
          <w:szCs w:val="24"/>
          <w:lang w:eastAsia="zh-TW"/>
        </w:rPr>
        <w:t>*</w:t>
      </w:r>
      <w:r w:rsidRPr="006D1E6E">
        <w:rPr>
          <w:rFonts w:ascii="Times New Roman" w:eastAsiaTheme="minorEastAsia" w:hAnsiTheme="minorHAnsi" w:cstheme="minorBidi"/>
          <w:spacing w:val="-3"/>
          <w:kern w:val="2"/>
          <w:sz w:val="24"/>
          <w:szCs w:val="24"/>
          <w:lang w:eastAsia="zh-TW"/>
        </w:rPr>
        <w:t>MiC</w:t>
      </w:r>
      <w:r w:rsidR="00B07371">
        <w:rPr>
          <w:rFonts w:ascii="Times New Roman" w:eastAsiaTheme="minorEastAsia" w:hAnsiTheme="minorHAnsi" w:cstheme="minorBidi"/>
          <w:spacing w:val="-3"/>
          <w:kern w:val="2"/>
          <w:sz w:val="24"/>
          <w:szCs w:val="24"/>
          <w:lang w:eastAsia="zh-TW"/>
        </w:rPr>
        <w:t xml:space="preserve"> / MiMEP</w:t>
      </w:r>
      <w:r w:rsidRPr="006D1E6E">
        <w:rPr>
          <w:rFonts w:ascii="Times New Roman" w:eastAsiaTheme="minorEastAsia" w:hAnsiTheme="minorHAnsi" w:cstheme="minorBidi"/>
          <w:spacing w:val="-3"/>
          <w:kern w:val="2"/>
          <w:sz w:val="24"/>
          <w:szCs w:val="24"/>
          <w:lang w:eastAsia="zh-TW"/>
        </w:rPr>
        <w:t xml:space="preserve"> Works on [date]; and </w:t>
      </w:r>
    </w:p>
    <w:p w:rsidR="00466671" w:rsidRPr="006D1E6E" w:rsidRDefault="00466671" w:rsidP="004E51D1">
      <w:pPr>
        <w:tabs>
          <w:tab w:val="left" w:pos="-720"/>
          <w:tab w:val="left" w:pos="720"/>
        </w:tabs>
        <w:suppressAutoHyphens/>
        <w:spacing w:after="0" w:line="240" w:lineRule="auto"/>
        <w:ind w:left="1259" w:hangingChars="538" w:hanging="1259"/>
        <w:jc w:val="both"/>
        <w:rPr>
          <w:rFonts w:ascii="Times New Roman" w:eastAsiaTheme="minorEastAsia" w:hAnsiTheme="minorHAnsi" w:cstheme="minorBidi"/>
          <w:spacing w:val="-3"/>
          <w:kern w:val="2"/>
          <w:sz w:val="24"/>
          <w:szCs w:val="24"/>
          <w:lang w:eastAsia="zh-TW"/>
        </w:rPr>
      </w:pPr>
    </w:p>
    <w:p w:rsidR="00466671" w:rsidRPr="006D1E6E" w:rsidRDefault="00466671" w:rsidP="004E51D1">
      <w:pPr>
        <w:pStyle w:val="a3"/>
        <w:numPr>
          <w:ilvl w:val="0"/>
          <w:numId w:val="11"/>
        </w:numPr>
        <w:tabs>
          <w:tab w:val="left" w:pos="-720"/>
          <w:tab w:val="left" w:pos="720"/>
        </w:tabs>
        <w:suppressAutoHyphens/>
        <w:spacing w:after="0" w:line="240" w:lineRule="auto"/>
        <w:ind w:leftChars="0"/>
        <w:jc w:val="both"/>
        <w:rPr>
          <w:rFonts w:ascii="Times New Roman" w:eastAsiaTheme="minorEastAsia" w:hAnsiTheme="minorHAnsi" w:cstheme="minorBidi"/>
          <w:spacing w:val="-3"/>
          <w:kern w:val="2"/>
          <w:sz w:val="24"/>
          <w:szCs w:val="24"/>
          <w:lang w:eastAsia="zh-TW"/>
        </w:rPr>
      </w:pPr>
      <w:r w:rsidRPr="006D1E6E">
        <w:rPr>
          <w:rFonts w:ascii="Times New Roman" w:eastAsiaTheme="minorEastAsia" w:hAnsiTheme="minorHAnsi" w:cstheme="minorBidi" w:hint="eastAsia"/>
          <w:spacing w:val="-3"/>
          <w:kern w:val="2"/>
          <w:sz w:val="24"/>
          <w:szCs w:val="24"/>
          <w:lang w:eastAsia="zh-TW"/>
        </w:rPr>
        <w:t xml:space="preserve">have no property in any part of or all of the Listed </w:t>
      </w:r>
      <w:r w:rsidR="00B07371">
        <w:rPr>
          <w:rFonts w:ascii="Times New Roman" w:eastAsiaTheme="minorEastAsia" w:hAnsiTheme="minorHAnsi" w:cstheme="minorBidi"/>
          <w:spacing w:val="-3"/>
          <w:kern w:val="2"/>
          <w:sz w:val="24"/>
          <w:szCs w:val="24"/>
          <w:lang w:eastAsia="zh-TW"/>
        </w:rPr>
        <w:t>*</w:t>
      </w:r>
      <w:r w:rsidRPr="006D1E6E">
        <w:rPr>
          <w:rFonts w:ascii="Times New Roman" w:eastAsiaTheme="minorEastAsia" w:hAnsiTheme="minorHAnsi" w:cstheme="minorBidi" w:hint="eastAsia"/>
          <w:spacing w:val="-3"/>
          <w:kern w:val="2"/>
          <w:sz w:val="24"/>
          <w:szCs w:val="24"/>
          <w:lang w:eastAsia="zh-TW"/>
        </w:rPr>
        <w:t>MiC</w:t>
      </w:r>
      <w:r w:rsidR="00B07371">
        <w:rPr>
          <w:rFonts w:ascii="Times New Roman" w:eastAsiaTheme="minorEastAsia" w:hAnsiTheme="minorHAnsi" w:cstheme="minorBidi"/>
          <w:spacing w:val="-3"/>
          <w:kern w:val="2"/>
          <w:sz w:val="24"/>
          <w:szCs w:val="24"/>
          <w:lang w:eastAsia="zh-TW"/>
        </w:rPr>
        <w:t xml:space="preserve"> / MiMEP</w:t>
      </w:r>
      <w:r w:rsidRPr="006D1E6E">
        <w:rPr>
          <w:rFonts w:ascii="Times New Roman" w:eastAsiaTheme="minorEastAsia" w:hAnsiTheme="minorHAnsi" w:cstheme="minorBidi" w:hint="eastAsia"/>
          <w:spacing w:val="-3"/>
          <w:kern w:val="2"/>
          <w:sz w:val="24"/>
          <w:szCs w:val="24"/>
          <w:lang w:eastAsia="zh-TW"/>
        </w:rPr>
        <w:t xml:space="preserve"> Works, no claim to them and no lien or charge </w:t>
      </w:r>
      <w:r w:rsidRPr="006D1E6E">
        <w:rPr>
          <w:rFonts w:ascii="Times New Roman" w:eastAsiaTheme="minorEastAsia" w:hAnsiTheme="minorHAnsi" w:cstheme="minorBidi"/>
          <w:spacing w:val="-3"/>
          <w:kern w:val="2"/>
          <w:sz w:val="24"/>
          <w:szCs w:val="24"/>
          <w:lang w:eastAsia="zh-TW"/>
        </w:rPr>
        <w:t xml:space="preserve">on </w:t>
      </w:r>
      <w:r w:rsidRPr="006D1E6E">
        <w:rPr>
          <w:rFonts w:ascii="Times New Roman" w:eastAsiaTheme="minorEastAsia" w:hAnsiTheme="minorHAnsi" w:cstheme="minorBidi" w:hint="eastAsia"/>
          <w:spacing w:val="-3"/>
          <w:kern w:val="2"/>
          <w:sz w:val="24"/>
          <w:szCs w:val="24"/>
          <w:lang w:eastAsia="zh-TW"/>
        </w:rPr>
        <w:t>them.</w:t>
      </w:r>
    </w:p>
    <w:p w:rsidR="00466671" w:rsidRPr="006D1E6E" w:rsidRDefault="00466671" w:rsidP="004E51D1">
      <w:pPr>
        <w:tabs>
          <w:tab w:val="left" w:pos="-720"/>
          <w:tab w:val="left" w:pos="720"/>
        </w:tabs>
        <w:suppressAutoHyphens/>
        <w:spacing w:after="0" w:line="240" w:lineRule="auto"/>
        <w:ind w:left="1259" w:hangingChars="538" w:hanging="1259"/>
        <w:jc w:val="both"/>
        <w:rPr>
          <w:rFonts w:ascii="Times New Roman" w:eastAsiaTheme="minorEastAsia" w:hAnsiTheme="minorHAnsi" w:cstheme="minorBidi"/>
          <w:spacing w:val="-3"/>
          <w:kern w:val="2"/>
          <w:sz w:val="24"/>
          <w:szCs w:val="24"/>
          <w:lang w:eastAsia="zh-TW"/>
        </w:rPr>
      </w:pPr>
    </w:p>
    <w:p w:rsidR="00466671" w:rsidRPr="006D1E6E" w:rsidRDefault="00466671" w:rsidP="004E51D1">
      <w:pPr>
        <w:tabs>
          <w:tab w:val="left" w:pos="-720"/>
          <w:tab w:val="left" w:pos="720"/>
        </w:tabs>
        <w:suppressAutoHyphens/>
        <w:spacing w:after="0" w:line="240" w:lineRule="auto"/>
        <w:ind w:left="1259" w:hangingChars="538" w:hanging="1259"/>
        <w:jc w:val="both"/>
        <w:rPr>
          <w:rFonts w:ascii="Times New Roman" w:eastAsiaTheme="minorEastAsia" w:hAnsiTheme="minorHAnsi" w:cstheme="minorBidi"/>
          <w:spacing w:val="-3"/>
          <w:kern w:val="2"/>
          <w:sz w:val="24"/>
          <w:szCs w:val="24"/>
          <w:lang w:eastAsia="zh-TW"/>
        </w:rPr>
      </w:pPr>
      <w:r w:rsidRPr="006D1E6E">
        <w:rPr>
          <w:rFonts w:ascii="Times New Roman" w:eastAsiaTheme="minorEastAsia" w:hAnsiTheme="minorHAnsi" w:cstheme="minorBidi" w:hint="eastAsia"/>
          <w:spacing w:val="-3"/>
          <w:kern w:val="2"/>
          <w:sz w:val="24"/>
          <w:szCs w:val="24"/>
          <w:lang w:eastAsia="zh-TW"/>
        </w:rPr>
        <w:t>Yours faithfully,</w:t>
      </w:r>
    </w:p>
    <w:p w:rsidR="00466671" w:rsidRPr="006D1E6E" w:rsidRDefault="00466671" w:rsidP="004E51D1">
      <w:pPr>
        <w:autoSpaceDE w:val="0"/>
        <w:autoSpaceDN w:val="0"/>
        <w:adjustRightInd w:val="0"/>
        <w:jc w:val="both"/>
        <w:rPr>
          <w:rFonts w:ascii="Times New Roman" w:eastAsia="DengXian" w:hAnsi="Times New Roman"/>
          <w:szCs w:val="24"/>
          <w:lang w:eastAsia="zh-CN"/>
        </w:rPr>
      </w:pPr>
    </w:p>
    <w:p w:rsidR="00466671" w:rsidRPr="006D1E6E" w:rsidRDefault="00466671" w:rsidP="004E51D1">
      <w:pPr>
        <w:autoSpaceDE w:val="0"/>
        <w:autoSpaceDN w:val="0"/>
        <w:adjustRightInd w:val="0"/>
        <w:spacing w:afterLines="50" w:after="120" w:line="240" w:lineRule="auto"/>
        <w:jc w:val="both"/>
        <w:rPr>
          <w:rFonts w:ascii="Times New Roman" w:eastAsiaTheme="minorEastAsia" w:hAnsi="Times New Roman"/>
          <w:sz w:val="24"/>
          <w:szCs w:val="24"/>
          <w:lang w:eastAsia="zh-TW"/>
        </w:rPr>
      </w:pPr>
      <w:r w:rsidRPr="006D1E6E">
        <w:rPr>
          <w:rFonts w:ascii="Times New Roman" w:eastAsiaTheme="minorEastAsia" w:hAnsi="Times New Roman"/>
          <w:sz w:val="24"/>
          <w:szCs w:val="24"/>
          <w:lang w:eastAsia="zh-TW"/>
        </w:rPr>
        <w:t xml:space="preserve">Name </w:t>
      </w:r>
      <w:r w:rsidRPr="006D1E6E">
        <w:rPr>
          <w:rFonts w:ascii="Times New Roman" w:eastAsiaTheme="minorEastAsia" w:hAnsi="Times New Roman" w:hint="eastAsia"/>
          <w:sz w:val="24"/>
          <w:szCs w:val="24"/>
          <w:lang w:eastAsia="zh-TW"/>
        </w:rPr>
        <w:t xml:space="preserve"> </w:t>
      </w:r>
      <w:r w:rsidRPr="006D1E6E">
        <w:rPr>
          <w:rFonts w:ascii="Times New Roman" w:eastAsiaTheme="minorEastAsia" w:hAnsi="Times New Roman"/>
          <w:sz w:val="24"/>
          <w:szCs w:val="24"/>
          <w:lang w:eastAsia="zh-TW"/>
        </w:rPr>
        <w:t>_______________________</w:t>
      </w:r>
    </w:p>
    <w:p w:rsidR="00466671" w:rsidRPr="006D1E6E" w:rsidRDefault="00466671" w:rsidP="004E51D1">
      <w:pPr>
        <w:autoSpaceDE w:val="0"/>
        <w:autoSpaceDN w:val="0"/>
        <w:adjustRightInd w:val="0"/>
        <w:spacing w:afterLines="50" w:after="120" w:line="240" w:lineRule="auto"/>
        <w:jc w:val="both"/>
        <w:rPr>
          <w:rFonts w:ascii="Times New Roman" w:eastAsiaTheme="minorEastAsia" w:hAnsi="Times New Roman"/>
          <w:sz w:val="24"/>
          <w:szCs w:val="24"/>
          <w:lang w:eastAsia="zh-TW"/>
        </w:rPr>
      </w:pPr>
      <w:r w:rsidRPr="006D1E6E">
        <w:rPr>
          <w:rFonts w:ascii="Times New Roman" w:eastAsiaTheme="minorEastAsia" w:hAnsi="Times New Roman"/>
          <w:sz w:val="24"/>
          <w:szCs w:val="24"/>
          <w:lang w:eastAsia="zh-TW"/>
        </w:rPr>
        <w:t>Signature</w:t>
      </w:r>
      <w:r w:rsidRPr="006D1E6E">
        <w:rPr>
          <w:rFonts w:ascii="Times New Roman" w:eastAsiaTheme="minorEastAsia" w:hAnsi="Times New Roman" w:hint="eastAsia"/>
          <w:sz w:val="24"/>
          <w:szCs w:val="24"/>
          <w:lang w:eastAsia="zh-TW"/>
        </w:rPr>
        <w:t xml:space="preserve"> </w:t>
      </w:r>
      <w:r w:rsidRPr="006D1E6E">
        <w:rPr>
          <w:rFonts w:ascii="Times New Roman" w:eastAsiaTheme="minorEastAsia" w:hAnsi="Times New Roman"/>
          <w:sz w:val="24"/>
          <w:szCs w:val="24"/>
          <w:lang w:eastAsia="zh-TW"/>
        </w:rPr>
        <w:t>________________________</w:t>
      </w:r>
    </w:p>
    <w:p w:rsidR="00466671" w:rsidRPr="006D1E6E" w:rsidRDefault="00466671" w:rsidP="004E51D1">
      <w:pPr>
        <w:autoSpaceDE w:val="0"/>
        <w:autoSpaceDN w:val="0"/>
        <w:adjustRightInd w:val="0"/>
        <w:spacing w:afterLines="50" w:after="120" w:line="240" w:lineRule="auto"/>
        <w:jc w:val="both"/>
        <w:rPr>
          <w:rFonts w:ascii="Times New Roman" w:eastAsiaTheme="minorEastAsia" w:hAnsi="Times New Roman"/>
          <w:sz w:val="24"/>
          <w:szCs w:val="24"/>
          <w:lang w:eastAsia="zh-TW"/>
        </w:rPr>
      </w:pPr>
      <w:r w:rsidRPr="006D1E6E">
        <w:rPr>
          <w:rFonts w:ascii="Times New Roman" w:eastAsiaTheme="minorEastAsia" w:hAnsi="Times New Roman"/>
          <w:sz w:val="24"/>
          <w:szCs w:val="24"/>
          <w:lang w:eastAsia="zh-TW"/>
        </w:rPr>
        <w:t>in the capacity of</w:t>
      </w:r>
      <w:r w:rsidRPr="006D1E6E">
        <w:rPr>
          <w:rFonts w:ascii="Times New Roman" w:eastAsiaTheme="minorEastAsia" w:hAnsi="Times New Roman" w:hint="eastAsia"/>
          <w:sz w:val="24"/>
          <w:szCs w:val="24"/>
          <w:lang w:eastAsia="zh-TW"/>
        </w:rPr>
        <w:t xml:space="preserve"> </w:t>
      </w:r>
      <w:r w:rsidRPr="006D1E6E">
        <w:rPr>
          <w:rFonts w:ascii="Times New Roman" w:eastAsiaTheme="minorEastAsia" w:hAnsi="Times New Roman"/>
          <w:sz w:val="24"/>
          <w:szCs w:val="24"/>
          <w:lang w:eastAsia="zh-TW"/>
        </w:rPr>
        <w:t>__________________________</w:t>
      </w:r>
    </w:p>
    <w:p w:rsidR="00466671" w:rsidRPr="006D1E6E" w:rsidRDefault="00466671" w:rsidP="004E51D1">
      <w:pPr>
        <w:autoSpaceDE w:val="0"/>
        <w:autoSpaceDN w:val="0"/>
        <w:adjustRightInd w:val="0"/>
        <w:spacing w:afterLines="50" w:after="120" w:line="240" w:lineRule="auto"/>
        <w:jc w:val="both"/>
        <w:rPr>
          <w:rFonts w:ascii="Times New Roman" w:eastAsiaTheme="minorEastAsia" w:hAnsi="Times New Roman"/>
          <w:sz w:val="24"/>
          <w:szCs w:val="24"/>
          <w:lang w:eastAsia="zh-TW"/>
        </w:rPr>
      </w:pPr>
      <w:r w:rsidRPr="006D1E6E">
        <w:rPr>
          <w:rFonts w:ascii="Times New Roman" w:eastAsiaTheme="minorEastAsia" w:hAnsi="Times New Roman"/>
          <w:sz w:val="24"/>
          <w:szCs w:val="24"/>
          <w:lang w:eastAsia="zh-TW"/>
        </w:rPr>
        <w:t xml:space="preserve">duly authorised to sign this letter for and on behalf of [name of </w:t>
      </w:r>
      <w:r w:rsidR="00B07371">
        <w:rPr>
          <w:rFonts w:ascii="Times New Roman" w:eastAsiaTheme="minorEastAsia" w:hAnsi="Times New Roman"/>
          <w:sz w:val="24"/>
          <w:szCs w:val="24"/>
          <w:lang w:eastAsia="zh-TW"/>
        </w:rPr>
        <w:t>*</w:t>
      </w:r>
      <w:r w:rsidRPr="006D1E6E">
        <w:rPr>
          <w:rFonts w:ascii="Times New Roman" w:eastAsiaTheme="minorEastAsia" w:hAnsi="Times New Roman"/>
          <w:sz w:val="24"/>
          <w:szCs w:val="24"/>
          <w:lang w:eastAsia="zh-TW"/>
        </w:rPr>
        <w:t>MiC</w:t>
      </w:r>
      <w:r w:rsidR="00B07371">
        <w:rPr>
          <w:rFonts w:ascii="Times New Roman" w:eastAsiaTheme="minorEastAsia" w:hAnsi="Times New Roman"/>
          <w:sz w:val="24"/>
          <w:szCs w:val="24"/>
          <w:lang w:eastAsia="zh-TW"/>
        </w:rPr>
        <w:t xml:space="preserve"> / MiMEP</w:t>
      </w:r>
      <w:r w:rsidRPr="006D1E6E">
        <w:rPr>
          <w:rFonts w:ascii="Times New Roman" w:eastAsiaTheme="minorEastAsia" w:hAnsi="Times New Roman"/>
          <w:sz w:val="24"/>
          <w:szCs w:val="24"/>
          <w:lang w:eastAsia="zh-TW"/>
        </w:rPr>
        <w:t xml:space="preserve"> Subcontractor]</w:t>
      </w:r>
    </w:p>
    <w:p w:rsidR="00466671" w:rsidRPr="006D1E6E" w:rsidRDefault="00466671" w:rsidP="004E51D1">
      <w:pPr>
        <w:autoSpaceDE w:val="0"/>
        <w:autoSpaceDN w:val="0"/>
        <w:adjustRightInd w:val="0"/>
        <w:spacing w:afterLines="50" w:after="120" w:line="240" w:lineRule="auto"/>
        <w:jc w:val="both"/>
        <w:rPr>
          <w:rFonts w:ascii="Times New Roman" w:eastAsiaTheme="minorEastAsia" w:hAnsi="Times New Roman"/>
          <w:sz w:val="24"/>
          <w:szCs w:val="24"/>
          <w:lang w:eastAsia="zh-TW"/>
        </w:rPr>
      </w:pPr>
      <w:r w:rsidRPr="006D1E6E">
        <w:rPr>
          <w:rFonts w:ascii="Times New Roman" w:eastAsiaTheme="minorEastAsia" w:hAnsi="Times New Roman"/>
          <w:sz w:val="24"/>
          <w:szCs w:val="24"/>
          <w:lang w:eastAsia="zh-TW"/>
        </w:rPr>
        <w:t xml:space="preserve">Registered address of [name of </w:t>
      </w:r>
      <w:r w:rsidR="00B07371">
        <w:rPr>
          <w:rFonts w:ascii="Times New Roman" w:eastAsiaTheme="minorEastAsia" w:hAnsi="Times New Roman"/>
          <w:sz w:val="24"/>
          <w:szCs w:val="24"/>
          <w:lang w:eastAsia="zh-TW"/>
        </w:rPr>
        <w:t>*</w:t>
      </w:r>
      <w:r w:rsidRPr="006D1E6E">
        <w:rPr>
          <w:rFonts w:ascii="Times New Roman" w:eastAsiaTheme="minorEastAsia" w:hAnsi="Times New Roman"/>
          <w:sz w:val="24"/>
          <w:szCs w:val="24"/>
          <w:lang w:eastAsia="zh-TW"/>
        </w:rPr>
        <w:t>MiC</w:t>
      </w:r>
      <w:r w:rsidR="00B07371">
        <w:rPr>
          <w:rFonts w:ascii="Times New Roman" w:eastAsiaTheme="minorEastAsia" w:hAnsi="Times New Roman"/>
          <w:sz w:val="24"/>
          <w:szCs w:val="24"/>
          <w:lang w:eastAsia="zh-TW"/>
        </w:rPr>
        <w:t xml:space="preserve"> / MiMEP</w:t>
      </w:r>
      <w:r w:rsidRPr="006D1E6E">
        <w:rPr>
          <w:rFonts w:ascii="Times New Roman" w:eastAsiaTheme="minorEastAsia" w:hAnsi="Times New Roman"/>
          <w:sz w:val="24"/>
          <w:szCs w:val="24"/>
          <w:lang w:eastAsia="zh-TW"/>
        </w:rPr>
        <w:t xml:space="preserve"> Subcontractor]</w:t>
      </w:r>
    </w:p>
    <w:p w:rsidR="00466671" w:rsidRPr="006D1E6E" w:rsidRDefault="00466671" w:rsidP="004E51D1">
      <w:pPr>
        <w:autoSpaceDE w:val="0"/>
        <w:autoSpaceDN w:val="0"/>
        <w:adjustRightInd w:val="0"/>
        <w:spacing w:afterLines="50" w:after="120" w:line="240" w:lineRule="auto"/>
        <w:jc w:val="both"/>
        <w:rPr>
          <w:rFonts w:ascii="Times New Roman" w:eastAsiaTheme="minorEastAsia" w:hAnsi="Times New Roman"/>
          <w:sz w:val="24"/>
          <w:szCs w:val="24"/>
          <w:lang w:eastAsia="zh-TW"/>
        </w:rPr>
      </w:pPr>
      <w:r w:rsidRPr="006D1E6E">
        <w:rPr>
          <w:rFonts w:ascii="Times New Roman" w:eastAsiaTheme="minorEastAsia" w:hAnsi="Times New Roman"/>
          <w:sz w:val="24"/>
          <w:szCs w:val="24"/>
          <w:lang w:eastAsia="zh-TW"/>
        </w:rPr>
        <w:t>_____________________________________________________________________</w:t>
      </w:r>
    </w:p>
    <w:p w:rsidR="00466671" w:rsidRPr="006D1E6E" w:rsidRDefault="00466671" w:rsidP="004E51D1">
      <w:pPr>
        <w:autoSpaceDE w:val="0"/>
        <w:autoSpaceDN w:val="0"/>
        <w:adjustRightInd w:val="0"/>
        <w:spacing w:afterLines="50" w:after="120" w:line="240" w:lineRule="auto"/>
        <w:jc w:val="both"/>
        <w:rPr>
          <w:rFonts w:ascii="Times New Roman" w:eastAsiaTheme="minorEastAsia" w:hAnsi="Times New Roman"/>
          <w:sz w:val="24"/>
          <w:szCs w:val="24"/>
          <w:lang w:eastAsia="zh-TW"/>
        </w:rPr>
      </w:pPr>
      <w:r w:rsidRPr="006D1E6E">
        <w:rPr>
          <w:rFonts w:ascii="Times New Roman" w:eastAsiaTheme="minorEastAsia" w:hAnsi="Times New Roman"/>
          <w:sz w:val="24"/>
          <w:szCs w:val="24"/>
          <w:lang w:eastAsia="zh-TW"/>
        </w:rPr>
        <w:t>_____________________________________________________________________</w:t>
      </w:r>
    </w:p>
    <w:p w:rsidR="00466671" w:rsidRPr="006D1E6E" w:rsidRDefault="00466671" w:rsidP="004E51D1">
      <w:pPr>
        <w:autoSpaceDE w:val="0"/>
        <w:autoSpaceDN w:val="0"/>
        <w:adjustRightInd w:val="0"/>
        <w:spacing w:afterLines="50" w:after="120" w:line="240" w:lineRule="auto"/>
        <w:jc w:val="both"/>
        <w:rPr>
          <w:rFonts w:ascii="Times New Roman" w:eastAsiaTheme="minorEastAsia" w:hAnsi="Times New Roman"/>
          <w:sz w:val="24"/>
          <w:szCs w:val="24"/>
          <w:lang w:eastAsia="zh-TW"/>
        </w:rPr>
      </w:pPr>
    </w:p>
    <w:p w:rsidR="00466671" w:rsidRPr="006D1E6E" w:rsidRDefault="00466671" w:rsidP="004E51D1">
      <w:pPr>
        <w:autoSpaceDE w:val="0"/>
        <w:autoSpaceDN w:val="0"/>
        <w:adjustRightInd w:val="0"/>
        <w:spacing w:afterLines="50" w:after="120" w:line="240" w:lineRule="auto"/>
        <w:jc w:val="both"/>
        <w:rPr>
          <w:rFonts w:ascii="Times New Roman" w:eastAsiaTheme="minorEastAsia" w:hAnsi="Times New Roman"/>
          <w:sz w:val="24"/>
          <w:szCs w:val="24"/>
          <w:lang w:eastAsia="zh-TW"/>
        </w:rPr>
      </w:pPr>
      <w:r w:rsidRPr="006D1E6E">
        <w:rPr>
          <w:rFonts w:ascii="Times New Roman" w:eastAsiaTheme="minorEastAsia" w:hAnsi="Times New Roman"/>
          <w:sz w:val="24"/>
          <w:szCs w:val="24"/>
          <w:lang w:eastAsia="zh-TW"/>
        </w:rPr>
        <w:t>Name of Witness________________________</w:t>
      </w:r>
    </w:p>
    <w:p w:rsidR="00466671" w:rsidRPr="006D1E6E" w:rsidRDefault="00466671" w:rsidP="004E51D1">
      <w:pPr>
        <w:autoSpaceDE w:val="0"/>
        <w:autoSpaceDN w:val="0"/>
        <w:adjustRightInd w:val="0"/>
        <w:spacing w:afterLines="50" w:after="120" w:line="240" w:lineRule="auto"/>
        <w:jc w:val="both"/>
        <w:rPr>
          <w:rFonts w:ascii="Times New Roman" w:eastAsiaTheme="minorEastAsia" w:hAnsi="Times New Roman"/>
          <w:sz w:val="24"/>
          <w:szCs w:val="24"/>
          <w:lang w:eastAsia="zh-TW"/>
        </w:rPr>
      </w:pPr>
      <w:r w:rsidRPr="006D1E6E">
        <w:rPr>
          <w:rFonts w:ascii="Times New Roman" w:eastAsiaTheme="minorEastAsia" w:hAnsi="Times New Roman"/>
          <w:sz w:val="24"/>
          <w:szCs w:val="24"/>
          <w:lang w:eastAsia="zh-TW"/>
        </w:rPr>
        <w:t>Signature of Witness ________________________</w:t>
      </w:r>
    </w:p>
    <w:p w:rsidR="00466671" w:rsidRPr="006D1E6E" w:rsidRDefault="00466671" w:rsidP="004E51D1">
      <w:pPr>
        <w:autoSpaceDE w:val="0"/>
        <w:autoSpaceDN w:val="0"/>
        <w:adjustRightInd w:val="0"/>
        <w:spacing w:afterLines="50" w:after="120" w:line="240" w:lineRule="auto"/>
        <w:jc w:val="both"/>
        <w:rPr>
          <w:rFonts w:ascii="Times New Roman" w:eastAsiaTheme="minorEastAsia" w:hAnsi="Times New Roman"/>
          <w:sz w:val="24"/>
          <w:szCs w:val="24"/>
          <w:lang w:eastAsia="zh-TW"/>
        </w:rPr>
      </w:pPr>
      <w:r w:rsidRPr="006D1E6E">
        <w:rPr>
          <w:rFonts w:ascii="Times New Roman" w:eastAsiaTheme="minorEastAsia" w:hAnsi="Times New Roman"/>
          <w:sz w:val="24"/>
          <w:szCs w:val="24"/>
          <w:lang w:eastAsia="zh-TW"/>
        </w:rPr>
        <w:t>Occupation of Witness________________________</w:t>
      </w:r>
    </w:p>
    <w:p w:rsidR="00466671" w:rsidRPr="006D1E6E" w:rsidRDefault="00466671" w:rsidP="004E0353">
      <w:pPr>
        <w:autoSpaceDE w:val="0"/>
        <w:autoSpaceDN w:val="0"/>
        <w:adjustRightInd w:val="0"/>
        <w:spacing w:afterLines="50" w:after="120" w:line="240" w:lineRule="auto"/>
        <w:rPr>
          <w:rFonts w:ascii="Times New Roman" w:eastAsiaTheme="minorEastAsia" w:hAnsi="Times New Roman"/>
          <w:sz w:val="24"/>
          <w:szCs w:val="24"/>
          <w:lang w:eastAsia="zh-TW"/>
        </w:rPr>
      </w:pPr>
      <w:r w:rsidRPr="006D1E6E">
        <w:rPr>
          <w:rFonts w:ascii="Times New Roman" w:eastAsiaTheme="minorEastAsia" w:hAnsi="Times New Roman"/>
          <w:sz w:val="24"/>
          <w:szCs w:val="24"/>
          <w:lang w:eastAsia="zh-TW"/>
        </w:rPr>
        <w:t>Address of Witness _____________________________________________________________________</w:t>
      </w:r>
    </w:p>
    <w:p w:rsidR="00466671" w:rsidRPr="006D1E6E" w:rsidRDefault="00466671" w:rsidP="004E51D1">
      <w:pPr>
        <w:autoSpaceDE w:val="0"/>
        <w:autoSpaceDN w:val="0"/>
        <w:adjustRightInd w:val="0"/>
        <w:spacing w:afterLines="50" w:after="120" w:line="240" w:lineRule="auto"/>
        <w:jc w:val="both"/>
        <w:rPr>
          <w:rFonts w:ascii="Times New Roman" w:eastAsiaTheme="minorEastAsia" w:hAnsi="Times New Roman"/>
          <w:sz w:val="24"/>
          <w:szCs w:val="24"/>
          <w:lang w:eastAsia="zh-TW"/>
        </w:rPr>
      </w:pPr>
      <w:r w:rsidRPr="006D1E6E">
        <w:rPr>
          <w:rFonts w:ascii="Times New Roman" w:eastAsiaTheme="minorEastAsia" w:hAnsi="Times New Roman"/>
          <w:sz w:val="24"/>
          <w:szCs w:val="24"/>
          <w:lang w:eastAsia="zh-TW"/>
        </w:rPr>
        <w:t>_____________________________________________________________________</w:t>
      </w:r>
    </w:p>
    <w:p w:rsidR="00466671" w:rsidRPr="006D1E6E" w:rsidRDefault="00466671" w:rsidP="004E51D1">
      <w:pPr>
        <w:autoSpaceDE w:val="0"/>
        <w:autoSpaceDN w:val="0"/>
        <w:adjustRightInd w:val="0"/>
        <w:spacing w:afterLines="50" w:after="120" w:line="240" w:lineRule="auto"/>
        <w:jc w:val="both"/>
        <w:rPr>
          <w:rFonts w:ascii="Times New Roman" w:eastAsiaTheme="minorEastAsia" w:hAnsi="Times New Roman"/>
          <w:sz w:val="24"/>
          <w:szCs w:val="24"/>
          <w:lang w:eastAsia="zh-TW"/>
        </w:rPr>
      </w:pPr>
    </w:p>
    <w:p w:rsidR="00466671" w:rsidRPr="006D1E6E" w:rsidRDefault="00466671" w:rsidP="004E51D1">
      <w:pPr>
        <w:autoSpaceDE w:val="0"/>
        <w:autoSpaceDN w:val="0"/>
        <w:adjustRightInd w:val="0"/>
        <w:spacing w:afterLines="50" w:after="120" w:line="240" w:lineRule="auto"/>
        <w:jc w:val="both"/>
        <w:rPr>
          <w:rFonts w:ascii="Times New Roman" w:eastAsiaTheme="minorEastAsia" w:hAnsi="Times New Roman"/>
          <w:sz w:val="24"/>
          <w:szCs w:val="24"/>
          <w:lang w:eastAsia="zh-TW"/>
        </w:rPr>
      </w:pPr>
      <w:r w:rsidRPr="006D1E6E">
        <w:rPr>
          <w:rFonts w:ascii="Times New Roman" w:eastAsiaTheme="minorEastAsia" w:hAnsi="Times New Roman"/>
          <w:sz w:val="24"/>
          <w:szCs w:val="24"/>
          <w:lang w:eastAsia="zh-TW"/>
        </w:rPr>
        <w:t>Date ________________________</w:t>
      </w:r>
    </w:p>
    <w:p w:rsidR="00466671" w:rsidRPr="006D1E6E" w:rsidRDefault="00466671" w:rsidP="004E51D1">
      <w:pPr>
        <w:pageBreakBefore/>
        <w:autoSpaceDE w:val="0"/>
        <w:autoSpaceDN w:val="0"/>
        <w:adjustRightInd w:val="0"/>
        <w:spacing w:before="300"/>
        <w:jc w:val="both"/>
        <w:rPr>
          <w:rFonts w:ascii="Times New Roman" w:hAnsi="Times New Roman"/>
          <w:b/>
          <w:color w:val="000000"/>
          <w:szCs w:val="24"/>
          <w:u w:val="single"/>
        </w:rPr>
      </w:pPr>
      <w:r w:rsidRPr="006D1E6E">
        <w:rPr>
          <w:rFonts w:ascii="Times New Roman" w:hAnsi="Times New Roman"/>
          <w:b/>
          <w:color w:val="000000"/>
          <w:szCs w:val="24"/>
          <w:u w:val="single"/>
        </w:rPr>
        <w:t>APPENDIX</w:t>
      </w:r>
    </w:p>
    <w:p w:rsidR="00466671" w:rsidRPr="006D1E6E" w:rsidRDefault="00466671" w:rsidP="004E51D1">
      <w:pPr>
        <w:autoSpaceDE w:val="0"/>
        <w:autoSpaceDN w:val="0"/>
        <w:adjustRightInd w:val="0"/>
        <w:jc w:val="both"/>
        <w:rPr>
          <w:rFonts w:ascii="Times New Roman" w:hAnsi="Times New Roman"/>
          <w:color w:val="000000"/>
          <w:szCs w:val="24"/>
        </w:rPr>
      </w:pPr>
    </w:p>
    <w:p w:rsidR="00466671" w:rsidRPr="006D1E6E" w:rsidRDefault="00466671" w:rsidP="004E51D1">
      <w:pPr>
        <w:autoSpaceDE w:val="0"/>
        <w:autoSpaceDN w:val="0"/>
        <w:adjustRightInd w:val="0"/>
        <w:jc w:val="both"/>
        <w:rPr>
          <w:rFonts w:ascii="Times New Roman" w:hAnsi="Times New Roman"/>
          <w:color w:val="000000"/>
          <w:szCs w:val="24"/>
        </w:rPr>
      </w:pPr>
      <w:r w:rsidRPr="006D1E6E">
        <w:rPr>
          <w:rFonts w:ascii="Times New Roman" w:hAnsi="Times New Roman"/>
          <w:color w:val="000000"/>
          <w:szCs w:val="24"/>
        </w:rPr>
        <w:t xml:space="preserve">Listed </w:t>
      </w:r>
      <w:r w:rsidR="00B07371">
        <w:rPr>
          <w:rFonts w:ascii="Times New Roman" w:hAnsi="Times New Roman"/>
          <w:color w:val="000000"/>
          <w:szCs w:val="24"/>
        </w:rPr>
        <w:t>*</w:t>
      </w:r>
      <w:r w:rsidRPr="006D1E6E">
        <w:rPr>
          <w:rFonts w:ascii="Times New Roman" w:hAnsi="Times New Roman"/>
          <w:color w:val="000000"/>
          <w:szCs w:val="24"/>
        </w:rPr>
        <w:t>MiC</w:t>
      </w:r>
      <w:r w:rsidR="00B07371">
        <w:rPr>
          <w:rFonts w:ascii="Times New Roman" w:hAnsi="Times New Roman"/>
          <w:color w:val="000000"/>
          <w:szCs w:val="24"/>
        </w:rPr>
        <w:t xml:space="preserve"> / MiMEP</w:t>
      </w:r>
      <w:r w:rsidRPr="006D1E6E">
        <w:rPr>
          <w:rFonts w:ascii="Times New Roman" w:hAnsi="Times New Roman"/>
          <w:color w:val="000000"/>
          <w:szCs w:val="24"/>
        </w:rPr>
        <w:t xml:space="preserve"> Works</w:t>
      </w:r>
    </w:p>
    <w:p w:rsidR="00466671" w:rsidRPr="006D1E6E" w:rsidRDefault="00466671" w:rsidP="004E51D1">
      <w:pPr>
        <w:autoSpaceDE w:val="0"/>
        <w:autoSpaceDN w:val="0"/>
        <w:adjustRightInd w:val="0"/>
        <w:jc w:val="both"/>
        <w:rPr>
          <w:rFonts w:ascii="Times New Roman" w:hAnsi="Times New Roman"/>
          <w:color w:val="000000"/>
          <w:szCs w:val="24"/>
        </w:rPr>
      </w:pPr>
    </w:p>
    <w:tbl>
      <w:tblPr>
        <w:tblW w:w="8315" w:type="dxa"/>
        <w:tblInd w:w="39" w:type="dxa"/>
        <w:tblLayout w:type="fixed"/>
        <w:tblCellMar>
          <w:left w:w="0" w:type="dxa"/>
          <w:right w:w="0" w:type="dxa"/>
        </w:tblCellMar>
        <w:tblLook w:val="0000" w:firstRow="0" w:lastRow="0" w:firstColumn="0" w:lastColumn="0" w:noHBand="0" w:noVBand="0"/>
      </w:tblPr>
      <w:tblGrid>
        <w:gridCol w:w="2080"/>
        <w:gridCol w:w="2974"/>
        <w:gridCol w:w="1701"/>
        <w:gridCol w:w="1560"/>
      </w:tblGrid>
      <w:tr w:rsidR="00466671" w:rsidRPr="006D1E6E" w:rsidTr="007249F6">
        <w:tc>
          <w:tcPr>
            <w:tcW w:w="2080" w:type="dxa"/>
            <w:tcBorders>
              <w:top w:val="single" w:sz="8" w:space="0" w:color="CCCCCC"/>
              <w:left w:val="single" w:sz="8" w:space="0" w:color="CCCCCC"/>
              <w:bottom w:val="single" w:sz="8" w:space="0" w:color="CCCCCC"/>
              <w:right w:val="single" w:sz="8" w:space="0" w:color="CCCCCC"/>
            </w:tcBorders>
            <w:shd w:val="clear" w:color="auto" w:fill="FFFFFF"/>
            <w:tcMar>
              <w:left w:w="39" w:type="dxa"/>
              <w:right w:w="39" w:type="dxa"/>
            </w:tcMar>
          </w:tcPr>
          <w:p w:rsidR="00466671" w:rsidRPr="006D1E6E" w:rsidRDefault="00466671" w:rsidP="004E51D1">
            <w:pPr>
              <w:autoSpaceDE w:val="0"/>
              <w:autoSpaceDN w:val="0"/>
              <w:adjustRightInd w:val="0"/>
              <w:spacing w:before="260" w:after="26"/>
              <w:ind w:left="39" w:right="59"/>
              <w:jc w:val="both"/>
              <w:rPr>
                <w:rFonts w:ascii="Times New Roman" w:hAnsi="Times New Roman"/>
                <w:color w:val="000000"/>
                <w:szCs w:val="24"/>
                <w:shd w:val="clear" w:color="auto" w:fill="FFFFFF"/>
              </w:rPr>
            </w:pPr>
            <w:r w:rsidRPr="006D1E6E">
              <w:rPr>
                <w:rFonts w:ascii="Times New Roman" w:hAnsi="Times New Roman"/>
                <w:color w:val="000000"/>
                <w:szCs w:val="24"/>
                <w:shd w:val="clear" w:color="auto" w:fill="FFFFFF"/>
              </w:rPr>
              <w:t>Works</w:t>
            </w:r>
          </w:p>
          <w:p w:rsidR="00466671" w:rsidRPr="006D1E6E" w:rsidRDefault="00466671" w:rsidP="004E51D1">
            <w:pPr>
              <w:autoSpaceDE w:val="0"/>
              <w:autoSpaceDN w:val="0"/>
              <w:adjustRightInd w:val="0"/>
              <w:spacing w:before="260" w:after="26"/>
              <w:ind w:left="39" w:right="59"/>
              <w:jc w:val="both"/>
              <w:rPr>
                <w:rFonts w:ascii="Times New Roman" w:hAnsi="Times New Roman"/>
                <w:color w:val="000000"/>
                <w:szCs w:val="24"/>
                <w:shd w:val="clear" w:color="auto" w:fill="FFFFFF"/>
              </w:rPr>
            </w:pPr>
          </w:p>
        </w:tc>
        <w:tc>
          <w:tcPr>
            <w:tcW w:w="2974" w:type="dxa"/>
            <w:tcBorders>
              <w:top w:val="single" w:sz="8" w:space="0" w:color="CCCCCC"/>
              <w:left w:val="nil"/>
              <w:bottom w:val="single" w:sz="8" w:space="0" w:color="CCCCCC"/>
              <w:right w:val="single" w:sz="8" w:space="0" w:color="CCCCCC"/>
            </w:tcBorders>
            <w:shd w:val="clear" w:color="auto" w:fill="FFFFFF"/>
            <w:tcMar>
              <w:left w:w="39" w:type="dxa"/>
              <w:right w:w="39" w:type="dxa"/>
            </w:tcMar>
          </w:tcPr>
          <w:p w:rsidR="00466671" w:rsidRPr="006D1E6E" w:rsidRDefault="00466671" w:rsidP="004E51D1">
            <w:pPr>
              <w:autoSpaceDE w:val="0"/>
              <w:autoSpaceDN w:val="0"/>
              <w:adjustRightInd w:val="0"/>
              <w:spacing w:before="260" w:after="26"/>
              <w:ind w:left="39" w:right="59"/>
              <w:jc w:val="both"/>
              <w:rPr>
                <w:rFonts w:ascii="Times New Roman" w:hAnsi="Times New Roman"/>
                <w:color w:val="000000"/>
                <w:szCs w:val="24"/>
                <w:shd w:val="clear" w:color="auto" w:fill="FFFFFF"/>
              </w:rPr>
            </w:pPr>
            <w:r w:rsidRPr="006D1E6E">
              <w:rPr>
                <w:rFonts w:ascii="Times New Roman" w:hAnsi="Times New Roman"/>
                <w:color w:val="000000"/>
                <w:szCs w:val="24"/>
                <w:shd w:val="clear" w:color="auto" w:fill="FFFFFF"/>
              </w:rPr>
              <w:t>Description</w:t>
            </w:r>
          </w:p>
          <w:p w:rsidR="00466671" w:rsidRPr="006D1E6E" w:rsidRDefault="00466671" w:rsidP="004E51D1">
            <w:pPr>
              <w:autoSpaceDE w:val="0"/>
              <w:autoSpaceDN w:val="0"/>
              <w:adjustRightInd w:val="0"/>
              <w:spacing w:before="260" w:after="26"/>
              <w:ind w:left="39" w:right="59"/>
              <w:jc w:val="both"/>
              <w:rPr>
                <w:rFonts w:ascii="Times New Roman" w:hAnsi="Times New Roman"/>
                <w:color w:val="000000"/>
                <w:szCs w:val="24"/>
                <w:shd w:val="clear" w:color="auto" w:fill="FFFFFF"/>
              </w:rPr>
            </w:pPr>
          </w:p>
        </w:tc>
        <w:tc>
          <w:tcPr>
            <w:tcW w:w="1701" w:type="dxa"/>
            <w:tcBorders>
              <w:top w:val="single" w:sz="8" w:space="0" w:color="CCCCCC"/>
              <w:left w:val="nil"/>
              <w:bottom w:val="single" w:sz="8" w:space="0" w:color="CCCCCC"/>
              <w:right w:val="single" w:sz="8" w:space="0" w:color="CCCCCC"/>
            </w:tcBorders>
            <w:shd w:val="clear" w:color="auto" w:fill="FFFFFF"/>
            <w:tcMar>
              <w:left w:w="39" w:type="dxa"/>
              <w:right w:w="39" w:type="dxa"/>
            </w:tcMar>
          </w:tcPr>
          <w:p w:rsidR="00466671" w:rsidRPr="006D1E6E" w:rsidRDefault="00466671" w:rsidP="004E51D1">
            <w:pPr>
              <w:autoSpaceDE w:val="0"/>
              <w:autoSpaceDN w:val="0"/>
              <w:adjustRightInd w:val="0"/>
              <w:spacing w:before="260" w:after="26"/>
              <w:ind w:left="39" w:right="59"/>
              <w:jc w:val="both"/>
              <w:rPr>
                <w:rFonts w:ascii="Times New Roman" w:hAnsi="Times New Roman"/>
                <w:color w:val="000000"/>
                <w:szCs w:val="24"/>
                <w:shd w:val="clear" w:color="auto" w:fill="FFFFFF"/>
              </w:rPr>
            </w:pPr>
            <w:r w:rsidRPr="006D1E6E">
              <w:rPr>
                <w:rFonts w:ascii="Times New Roman" w:hAnsi="Times New Roman"/>
                <w:color w:val="000000"/>
                <w:szCs w:val="24"/>
                <w:shd w:val="clear" w:color="auto" w:fill="FFFFFF"/>
              </w:rPr>
              <w:t>Mark</w:t>
            </w:r>
          </w:p>
          <w:p w:rsidR="00466671" w:rsidRPr="006D1E6E" w:rsidRDefault="00466671" w:rsidP="004E51D1">
            <w:pPr>
              <w:autoSpaceDE w:val="0"/>
              <w:autoSpaceDN w:val="0"/>
              <w:adjustRightInd w:val="0"/>
              <w:spacing w:before="260" w:after="26"/>
              <w:ind w:left="39" w:right="59"/>
              <w:jc w:val="both"/>
              <w:rPr>
                <w:rFonts w:ascii="Times New Roman" w:hAnsi="Times New Roman"/>
                <w:color w:val="000000"/>
                <w:szCs w:val="24"/>
                <w:shd w:val="clear" w:color="auto" w:fill="FFFFFF"/>
              </w:rPr>
            </w:pPr>
          </w:p>
        </w:tc>
        <w:tc>
          <w:tcPr>
            <w:tcW w:w="1560" w:type="dxa"/>
            <w:tcBorders>
              <w:top w:val="single" w:sz="8" w:space="0" w:color="CCCCCC"/>
              <w:left w:val="nil"/>
              <w:bottom w:val="single" w:sz="8" w:space="0" w:color="CCCCCC"/>
              <w:right w:val="single" w:sz="8" w:space="0" w:color="CCCCCC"/>
            </w:tcBorders>
            <w:shd w:val="clear" w:color="auto" w:fill="FFFFFF"/>
            <w:tcMar>
              <w:left w:w="39" w:type="dxa"/>
              <w:right w:w="39" w:type="dxa"/>
            </w:tcMar>
          </w:tcPr>
          <w:p w:rsidR="00466671" w:rsidRPr="006D1E6E" w:rsidRDefault="00466671" w:rsidP="004E51D1">
            <w:pPr>
              <w:autoSpaceDE w:val="0"/>
              <w:autoSpaceDN w:val="0"/>
              <w:adjustRightInd w:val="0"/>
              <w:spacing w:before="260" w:after="26"/>
              <w:ind w:left="39" w:right="59"/>
              <w:jc w:val="both"/>
              <w:rPr>
                <w:rFonts w:ascii="Times New Roman" w:hAnsi="Times New Roman"/>
                <w:color w:val="000000"/>
                <w:szCs w:val="24"/>
                <w:shd w:val="clear" w:color="auto" w:fill="FFFFFF"/>
              </w:rPr>
            </w:pPr>
            <w:r w:rsidRPr="006D1E6E">
              <w:rPr>
                <w:rFonts w:ascii="Times New Roman" w:hAnsi="Times New Roman"/>
                <w:color w:val="000000"/>
                <w:szCs w:val="24"/>
                <w:shd w:val="clear" w:color="auto" w:fill="FFFFFF"/>
              </w:rPr>
              <w:t>Value</w:t>
            </w:r>
          </w:p>
          <w:p w:rsidR="00466671" w:rsidRPr="006D1E6E" w:rsidRDefault="00466671" w:rsidP="004E51D1">
            <w:pPr>
              <w:autoSpaceDE w:val="0"/>
              <w:autoSpaceDN w:val="0"/>
              <w:adjustRightInd w:val="0"/>
              <w:spacing w:before="260" w:after="26"/>
              <w:ind w:left="39" w:right="59"/>
              <w:jc w:val="both"/>
              <w:rPr>
                <w:rFonts w:ascii="Times New Roman" w:hAnsi="Times New Roman"/>
                <w:color w:val="000000"/>
                <w:szCs w:val="24"/>
                <w:shd w:val="clear" w:color="auto" w:fill="FFFFFF"/>
              </w:rPr>
            </w:pPr>
          </w:p>
        </w:tc>
      </w:tr>
      <w:tr w:rsidR="00466671" w:rsidRPr="006D1E6E" w:rsidTr="007249F6">
        <w:tc>
          <w:tcPr>
            <w:tcW w:w="2080" w:type="dxa"/>
            <w:tcBorders>
              <w:top w:val="nil"/>
              <w:left w:val="single" w:sz="8" w:space="0" w:color="CCCCCC"/>
              <w:bottom w:val="single" w:sz="8" w:space="0" w:color="CCCCCC"/>
              <w:right w:val="single" w:sz="8" w:space="0" w:color="CCCCCC"/>
            </w:tcBorders>
            <w:shd w:val="clear" w:color="auto" w:fill="FFFFFF"/>
            <w:tcMar>
              <w:left w:w="39" w:type="dxa"/>
              <w:right w:w="39" w:type="dxa"/>
            </w:tcMar>
          </w:tcPr>
          <w:p w:rsidR="00466671" w:rsidRPr="006D1E6E" w:rsidRDefault="00466671" w:rsidP="004E51D1">
            <w:pPr>
              <w:autoSpaceDE w:val="0"/>
              <w:autoSpaceDN w:val="0"/>
              <w:adjustRightInd w:val="0"/>
              <w:spacing w:before="260" w:after="26"/>
              <w:ind w:left="39" w:right="59"/>
              <w:jc w:val="both"/>
              <w:rPr>
                <w:rFonts w:ascii="Times New Roman" w:hAnsi="Times New Roman"/>
                <w:color w:val="000000"/>
                <w:szCs w:val="24"/>
                <w:shd w:val="clear" w:color="auto" w:fill="FFFFFF"/>
              </w:rPr>
            </w:pPr>
            <w:r w:rsidRPr="006D1E6E">
              <w:rPr>
                <w:rFonts w:ascii="Times New Roman" w:hAnsi="Times New Roman"/>
                <w:color w:val="000000"/>
                <w:szCs w:val="24"/>
                <w:shd w:val="clear" w:color="auto" w:fill="FFFFFF"/>
              </w:rPr>
              <w:t>[ ]</w:t>
            </w:r>
          </w:p>
          <w:p w:rsidR="00466671" w:rsidRPr="006D1E6E" w:rsidRDefault="00466671" w:rsidP="004E51D1">
            <w:pPr>
              <w:autoSpaceDE w:val="0"/>
              <w:autoSpaceDN w:val="0"/>
              <w:adjustRightInd w:val="0"/>
              <w:spacing w:before="260" w:after="26"/>
              <w:ind w:left="39" w:right="59"/>
              <w:jc w:val="both"/>
              <w:rPr>
                <w:rFonts w:ascii="Times New Roman" w:hAnsi="Times New Roman"/>
                <w:color w:val="000000"/>
                <w:szCs w:val="24"/>
                <w:shd w:val="clear" w:color="auto" w:fill="FFFFFF"/>
              </w:rPr>
            </w:pPr>
          </w:p>
        </w:tc>
        <w:tc>
          <w:tcPr>
            <w:tcW w:w="2974" w:type="dxa"/>
            <w:tcBorders>
              <w:top w:val="nil"/>
              <w:left w:val="nil"/>
              <w:bottom w:val="single" w:sz="8" w:space="0" w:color="CCCCCC"/>
              <w:right w:val="single" w:sz="8" w:space="0" w:color="CCCCCC"/>
            </w:tcBorders>
            <w:shd w:val="clear" w:color="auto" w:fill="FFFFFF"/>
            <w:tcMar>
              <w:left w:w="39" w:type="dxa"/>
              <w:right w:w="39" w:type="dxa"/>
            </w:tcMar>
          </w:tcPr>
          <w:p w:rsidR="00466671" w:rsidRPr="006D1E6E" w:rsidRDefault="00466671" w:rsidP="004E51D1">
            <w:pPr>
              <w:autoSpaceDE w:val="0"/>
              <w:autoSpaceDN w:val="0"/>
              <w:adjustRightInd w:val="0"/>
              <w:spacing w:before="260" w:after="26"/>
              <w:ind w:left="39" w:right="59"/>
              <w:jc w:val="both"/>
              <w:rPr>
                <w:rFonts w:ascii="Times New Roman" w:hAnsi="Times New Roman"/>
                <w:color w:val="000000"/>
                <w:szCs w:val="24"/>
                <w:shd w:val="clear" w:color="auto" w:fill="FFFFFF"/>
              </w:rPr>
            </w:pPr>
            <w:r w:rsidRPr="006D1E6E">
              <w:rPr>
                <w:rFonts w:ascii="Times New Roman" w:hAnsi="Times New Roman"/>
                <w:color w:val="000000"/>
                <w:szCs w:val="24"/>
                <w:shd w:val="clear" w:color="auto" w:fill="FFFFFF"/>
              </w:rPr>
              <w:t>[ ]</w:t>
            </w:r>
          </w:p>
          <w:p w:rsidR="00466671" w:rsidRPr="006D1E6E" w:rsidRDefault="00466671" w:rsidP="004E51D1">
            <w:pPr>
              <w:autoSpaceDE w:val="0"/>
              <w:autoSpaceDN w:val="0"/>
              <w:adjustRightInd w:val="0"/>
              <w:spacing w:before="260" w:after="26"/>
              <w:ind w:left="39" w:right="59"/>
              <w:jc w:val="both"/>
              <w:rPr>
                <w:rFonts w:ascii="Times New Roman" w:hAnsi="Times New Roman"/>
                <w:color w:val="000000"/>
                <w:szCs w:val="24"/>
                <w:shd w:val="clear" w:color="auto" w:fill="FFFFFF"/>
              </w:rPr>
            </w:pPr>
          </w:p>
        </w:tc>
        <w:tc>
          <w:tcPr>
            <w:tcW w:w="1701" w:type="dxa"/>
            <w:tcBorders>
              <w:top w:val="nil"/>
              <w:left w:val="nil"/>
              <w:bottom w:val="single" w:sz="8" w:space="0" w:color="CCCCCC"/>
              <w:right w:val="single" w:sz="8" w:space="0" w:color="CCCCCC"/>
            </w:tcBorders>
            <w:shd w:val="clear" w:color="auto" w:fill="FFFFFF"/>
            <w:tcMar>
              <w:left w:w="39" w:type="dxa"/>
              <w:right w:w="39" w:type="dxa"/>
            </w:tcMar>
          </w:tcPr>
          <w:p w:rsidR="00466671" w:rsidRPr="006D1E6E" w:rsidRDefault="00466671" w:rsidP="004E51D1">
            <w:pPr>
              <w:autoSpaceDE w:val="0"/>
              <w:autoSpaceDN w:val="0"/>
              <w:adjustRightInd w:val="0"/>
              <w:spacing w:before="260" w:after="26"/>
              <w:ind w:left="39" w:right="59"/>
              <w:jc w:val="both"/>
              <w:rPr>
                <w:rFonts w:ascii="Times New Roman" w:hAnsi="Times New Roman"/>
                <w:color w:val="000000"/>
                <w:szCs w:val="24"/>
                <w:shd w:val="clear" w:color="auto" w:fill="FFFFFF"/>
              </w:rPr>
            </w:pPr>
            <w:r w:rsidRPr="006D1E6E">
              <w:rPr>
                <w:rFonts w:ascii="Times New Roman" w:hAnsi="Times New Roman"/>
                <w:color w:val="000000"/>
                <w:szCs w:val="24"/>
                <w:shd w:val="clear" w:color="auto" w:fill="FFFFFF"/>
              </w:rPr>
              <w:t>[ ]</w:t>
            </w:r>
          </w:p>
          <w:p w:rsidR="00466671" w:rsidRPr="006D1E6E" w:rsidRDefault="00466671" w:rsidP="004E51D1">
            <w:pPr>
              <w:autoSpaceDE w:val="0"/>
              <w:autoSpaceDN w:val="0"/>
              <w:adjustRightInd w:val="0"/>
              <w:spacing w:before="260" w:after="26"/>
              <w:ind w:left="39" w:right="59"/>
              <w:jc w:val="both"/>
              <w:rPr>
                <w:rFonts w:ascii="Times New Roman" w:hAnsi="Times New Roman"/>
                <w:color w:val="000000"/>
                <w:szCs w:val="24"/>
                <w:shd w:val="clear" w:color="auto" w:fill="FFFFFF"/>
              </w:rPr>
            </w:pPr>
          </w:p>
        </w:tc>
        <w:tc>
          <w:tcPr>
            <w:tcW w:w="1560" w:type="dxa"/>
            <w:tcBorders>
              <w:top w:val="nil"/>
              <w:left w:val="nil"/>
              <w:bottom w:val="single" w:sz="8" w:space="0" w:color="CCCCCC"/>
              <w:right w:val="single" w:sz="8" w:space="0" w:color="CCCCCC"/>
            </w:tcBorders>
            <w:shd w:val="clear" w:color="auto" w:fill="FFFFFF"/>
            <w:tcMar>
              <w:left w:w="39" w:type="dxa"/>
              <w:right w:w="39" w:type="dxa"/>
            </w:tcMar>
          </w:tcPr>
          <w:p w:rsidR="00466671" w:rsidRPr="006D1E6E" w:rsidRDefault="00466671" w:rsidP="004E51D1">
            <w:pPr>
              <w:autoSpaceDE w:val="0"/>
              <w:autoSpaceDN w:val="0"/>
              <w:adjustRightInd w:val="0"/>
              <w:spacing w:before="260" w:after="26"/>
              <w:ind w:left="39" w:right="59"/>
              <w:jc w:val="both"/>
              <w:rPr>
                <w:rFonts w:ascii="Times New Roman" w:hAnsi="Times New Roman"/>
                <w:color w:val="000000"/>
                <w:szCs w:val="24"/>
                <w:shd w:val="clear" w:color="auto" w:fill="FFFFFF"/>
              </w:rPr>
            </w:pPr>
            <w:r w:rsidRPr="006D1E6E">
              <w:rPr>
                <w:rFonts w:ascii="Times New Roman" w:hAnsi="Times New Roman"/>
                <w:color w:val="000000"/>
                <w:szCs w:val="24"/>
                <w:shd w:val="clear" w:color="auto" w:fill="FFFFFF"/>
              </w:rPr>
              <w:t>[ ]</w:t>
            </w:r>
          </w:p>
          <w:p w:rsidR="00466671" w:rsidRPr="006D1E6E" w:rsidRDefault="00466671" w:rsidP="004E51D1">
            <w:pPr>
              <w:autoSpaceDE w:val="0"/>
              <w:autoSpaceDN w:val="0"/>
              <w:adjustRightInd w:val="0"/>
              <w:spacing w:before="260" w:after="26"/>
              <w:ind w:left="39" w:right="59"/>
              <w:jc w:val="both"/>
              <w:rPr>
                <w:rFonts w:ascii="Times New Roman" w:hAnsi="Times New Roman"/>
                <w:color w:val="000000"/>
                <w:szCs w:val="24"/>
                <w:shd w:val="clear" w:color="auto" w:fill="FFFFFF"/>
              </w:rPr>
            </w:pPr>
          </w:p>
        </w:tc>
      </w:tr>
      <w:tr w:rsidR="00466671" w:rsidRPr="006D1E6E" w:rsidTr="007249F6">
        <w:tc>
          <w:tcPr>
            <w:tcW w:w="2080" w:type="dxa"/>
            <w:tcBorders>
              <w:top w:val="nil"/>
              <w:left w:val="single" w:sz="8" w:space="0" w:color="CCCCCC"/>
              <w:bottom w:val="single" w:sz="8" w:space="0" w:color="CCCCCC"/>
              <w:right w:val="single" w:sz="8" w:space="0" w:color="CCCCCC"/>
            </w:tcBorders>
            <w:shd w:val="clear" w:color="auto" w:fill="FFFFFF"/>
            <w:tcMar>
              <w:left w:w="39" w:type="dxa"/>
              <w:right w:w="39" w:type="dxa"/>
            </w:tcMar>
          </w:tcPr>
          <w:p w:rsidR="00466671" w:rsidRPr="006D1E6E" w:rsidRDefault="00466671" w:rsidP="004E51D1">
            <w:pPr>
              <w:autoSpaceDE w:val="0"/>
              <w:autoSpaceDN w:val="0"/>
              <w:adjustRightInd w:val="0"/>
              <w:spacing w:before="260" w:after="26"/>
              <w:ind w:left="39" w:right="59"/>
              <w:jc w:val="both"/>
              <w:rPr>
                <w:rFonts w:ascii="Times New Roman" w:hAnsi="Times New Roman"/>
                <w:color w:val="000000"/>
                <w:szCs w:val="24"/>
                <w:shd w:val="clear" w:color="auto" w:fill="FFFFFF"/>
              </w:rPr>
            </w:pPr>
            <w:r w:rsidRPr="006D1E6E">
              <w:rPr>
                <w:rFonts w:ascii="Times New Roman" w:hAnsi="Times New Roman"/>
                <w:color w:val="000000"/>
                <w:szCs w:val="24"/>
                <w:shd w:val="clear" w:color="auto" w:fill="FFFFFF"/>
              </w:rPr>
              <w:t>[ ]</w:t>
            </w:r>
          </w:p>
          <w:p w:rsidR="00466671" w:rsidRPr="006D1E6E" w:rsidRDefault="00466671" w:rsidP="004E51D1">
            <w:pPr>
              <w:autoSpaceDE w:val="0"/>
              <w:autoSpaceDN w:val="0"/>
              <w:adjustRightInd w:val="0"/>
              <w:spacing w:before="260" w:after="26"/>
              <w:ind w:left="39" w:right="59"/>
              <w:jc w:val="both"/>
              <w:rPr>
                <w:rFonts w:ascii="Times New Roman" w:hAnsi="Times New Roman"/>
                <w:color w:val="000000"/>
                <w:szCs w:val="24"/>
                <w:shd w:val="clear" w:color="auto" w:fill="FFFFFF"/>
              </w:rPr>
            </w:pPr>
          </w:p>
        </w:tc>
        <w:tc>
          <w:tcPr>
            <w:tcW w:w="2974" w:type="dxa"/>
            <w:tcBorders>
              <w:top w:val="nil"/>
              <w:left w:val="nil"/>
              <w:bottom w:val="single" w:sz="8" w:space="0" w:color="CCCCCC"/>
              <w:right w:val="single" w:sz="8" w:space="0" w:color="CCCCCC"/>
            </w:tcBorders>
            <w:shd w:val="clear" w:color="auto" w:fill="FFFFFF"/>
            <w:tcMar>
              <w:left w:w="39" w:type="dxa"/>
              <w:right w:w="39" w:type="dxa"/>
            </w:tcMar>
          </w:tcPr>
          <w:p w:rsidR="00466671" w:rsidRPr="006D1E6E" w:rsidRDefault="00466671" w:rsidP="004E51D1">
            <w:pPr>
              <w:autoSpaceDE w:val="0"/>
              <w:autoSpaceDN w:val="0"/>
              <w:adjustRightInd w:val="0"/>
              <w:spacing w:before="260" w:after="26"/>
              <w:ind w:left="39" w:right="59"/>
              <w:jc w:val="both"/>
              <w:rPr>
                <w:rFonts w:ascii="Times New Roman" w:hAnsi="Times New Roman"/>
                <w:color w:val="000000"/>
                <w:szCs w:val="24"/>
                <w:shd w:val="clear" w:color="auto" w:fill="FFFFFF"/>
              </w:rPr>
            </w:pPr>
            <w:r w:rsidRPr="006D1E6E">
              <w:rPr>
                <w:rFonts w:ascii="Times New Roman" w:hAnsi="Times New Roman"/>
                <w:color w:val="000000"/>
                <w:szCs w:val="24"/>
                <w:shd w:val="clear" w:color="auto" w:fill="FFFFFF"/>
              </w:rPr>
              <w:t>[ ]</w:t>
            </w:r>
          </w:p>
          <w:p w:rsidR="00466671" w:rsidRPr="006D1E6E" w:rsidRDefault="00466671" w:rsidP="004E51D1">
            <w:pPr>
              <w:autoSpaceDE w:val="0"/>
              <w:autoSpaceDN w:val="0"/>
              <w:adjustRightInd w:val="0"/>
              <w:spacing w:before="260" w:after="26"/>
              <w:ind w:left="39" w:right="59"/>
              <w:jc w:val="both"/>
              <w:rPr>
                <w:rFonts w:ascii="Times New Roman" w:hAnsi="Times New Roman"/>
                <w:color w:val="000000"/>
                <w:szCs w:val="24"/>
                <w:shd w:val="clear" w:color="auto" w:fill="FFFFFF"/>
              </w:rPr>
            </w:pPr>
          </w:p>
        </w:tc>
        <w:tc>
          <w:tcPr>
            <w:tcW w:w="1701" w:type="dxa"/>
            <w:tcBorders>
              <w:top w:val="nil"/>
              <w:left w:val="nil"/>
              <w:bottom w:val="single" w:sz="8" w:space="0" w:color="CCCCCC"/>
              <w:right w:val="single" w:sz="8" w:space="0" w:color="CCCCCC"/>
            </w:tcBorders>
            <w:shd w:val="clear" w:color="auto" w:fill="FFFFFF"/>
            <w:tcMar>
              <w:left w:w="39" w:type="dxa"/>
              <w:right w:w="39" w:type="dxa"/>
            </w:tcMar>
          </w:tcPr>
          <w:p w:rsidR="00466671" w:rsidRPr="006D1E6E" w:rsidRDefault="00466671" w:rsidP="004E51D1">
            <w:pPr>
              <w:autoSpaceDE w:val="0"/>
              <w:autoSpaceDN w:val="0"/>
              <w:adjustRightInd w:val="0"/>
              <w:spacing w:before="260" w:after="26"/>
              <w:ind w:left="39" w:right="59"/>
              <w:jc w:val="both"/>
              <w:rPr>
                <w:rFonts w:ascii="Times New Roman" w:hAnsi="Times New Roman"/>
                <w:color w:val="000000"/>
                <w:szCs w:val="24"/>
                <w:shd w:val="clear" w:color="auto" w:fill="FFFFFF"/>
              </w:rPr>
            </w:pPr>
            <w:r w:rsidRPr="006D1E6E">
              <w:rPr>
                <w:rFonts w:ascii="Times New Roman" w:hAnsi="Times New Roman"/>
                <w:color w:val="000000"/>
                <w:szCs w:val="24"/>
                <w:shd w:val="clear" w:color="auto" w:fill="FFFFFF"/>
              </w:rPr>
              <w:t>[ ]</w:t>
            </w:r>
          </w:p>
          <w:p w:rsidR="00466671" w:rsidRPr="006D1E6E" w:rsidRDefault="00466671" w:rsidP="004E51D1">
            <w:pPr>
              <w:autoSpaceDE w:val="0"/>
              <w:autoSpaceDN w:val="0"/>
              <w:adjustRightInd w:val="0"/>
              <w:spacing w:before="260" w:after="26"/>
              <w:ind w:left="39" w:right="59"/>
              <w:jc w:val="both"/>
              <w:rPr>
                <w:rFonts w:ascii="Times New Roman" w:hAnsi="Times New Roman"/>
                <w:color w:val="000000"/>
                <w:szCs w:val="24"/>
                <w:shd w:val="clear" w:color="auto" w:fill="FFFFFF"/>
              </w:rPr>
            </w:pPr>
          </w:p>
        </w:tc>
        <w:tc>
          <w:tcPr>
            <w:tcW w:w="1560" w:type="dxa"/>
            <w:tcBorders>
              <w:top w:val="nil"/>
              <w:left w:val="nil"/>
              <w:bottom w:val="single" w:sz="8" w:space="0" w:color="CCCCCC"/>
              <w:right w:val="single" w:sz="8" w:space="0" w:color="CCCCCC"/>
            </w:tcBorders>
            <w:shd w:val="clear" w:color="auto" w:fill="FFFFFF"/>
            <w:tcMar>
              <w:left w:w="39" w:type="dxa"/>
              <w:right w:w="39" w:type="dxa"/>
            </w:tcMar>
          </w:tcPr>
          <w:p w:rsidR="00466671" w:rsidRPr="006D1E6E" w:rsidRDefault="00466671" w:rsidP="004E51D1">
            <w:pPr>
              <w:autoSpaceDE w:val="0"/>
              <w:autoSpaceDN w:val="0"/>
              <w:adjustRightInd w:val="0"/>
              <w:spacing w:before="260" w:after="26"/>
              <w:ind w:left="39" w:right="59"/>
              <w:jc w:val="both"/>
              <w:rPr>
                <w:rFonts w:ascii="Times New Roman" w:hAnsi="Times New Roman"/>
                <w:color w:val="000000"/>
                <w:szCs w:val="24"/>
                <w:shd w:val="clear" w:color="auto" w:fill="FFFFFF"/>
              </w:rPr>
            </w:pPr>
            <w:r w:rsidRPr="006D1E6E">
              <w:rPr>
                <w:rFonts w:ascii="Times New Roman" w:hAnsi="Times New Roman"/>
                <w:color w:val="000000"/>
                <w:szCs w:val="24"/>
                <w:shd w:val="clear" w:color="auto" w:fill="FFFFFF"/>
              </w:rPr>
              <w:t>[ ]</w:t>
            </w:r>
          </w:p>
          <w:p w:rsidR="00466671" w:rsidRPr="006D1E6E" w:rsidRDefault="00466671" w:rsidP="004E51D1">
            <w:pPr>
              <w:autoSpaceDE w:val="0"/>
              <w:autoSpaceDN w:val="0"/>
              <w:adjustRightInd w:val="0"/>
              <w:spacing w:before="260" w:after="26"/>
              <w:ind w:left="39" w:right="59"/>
              <w:jc w:val="both"/>
              <w:rPr>
                <w:rFonts w:ascii="Times New Roman" w:hAnsi="Times New Roman"/>
                <w:color w:val="000000"/>
                <w:szCs w:val="24"/>
                <w:shd w:val="clear" w:color="auto" w:fill="FFFFFF"/>
              </w:rPr>
            </w:pPr>
          </w:p>
        </w:tc>
      </w:tr>
      <w:tr w:rsidR="00466671" w:rsidRPr="0021486F" w:rsidTr="007249F6">
        <w:tc>
          <w:tcPr>
            <w:tcW w:w="2080" w:type="dxa"/>
            <w:tcBorders>
              <w:top w:val="nil"/>
              <w:left w:val="single" w:sz="8" w:space="0" w:color="CCCCCC"/>
              <w:bottom w:val="single" w:sz="8" w:space="0" w:color="CCCCCC"/>
              <w:right w:val="single" w:sz="8" w:space="0" w:color="CCCCCC"/>
            </w:tcBorders>
            <w:shd w:val="clear" w:color="auto" w:fill="FFFFFF"/>
            <w:tcMar>
              <w:left w:w="39" w:type="dxa"/>
              <w:right w:w="39" w:type="dxa"/>
            </w:tcMar>
          </w:tcPr>
          <w:p w:rsidR="00466671" w:rsidRPr="006D1E6E" w:rsidRDefault="00466671" w:rsidP="004E51D1">
            <w:pPr>
              <w:autoSpaceDE w:val="0"/>
              <w:autoSpaceDN w:val="0"/>
              <w:adjustRightInd w:val="0"/>
              <w:spacing w:before="260" w:after="26"/>
              <w:ind w:left="39" w:right="59"/>
              <w:jc w:val="both"/>
              <w:rPr>
                <w:rFonts w:ascii="Times New Roman" w:hAnsi="Times New Roman"/>
                <w:color w:val="000000"/>
                <w:szCs w:val="24"/>
                <w:shd w:val="clear" w:color="auto" w:fill="FFFFFF"/>
              </w:rPr>
            </w:pPr>
            <w:r w:rsidRPr="006D1E6E">
              <w:rPr>
                <w:rFonts w:ascii="Times New Roman" w:hAnsi="Times New Roman"/>
                <w:color w:val="000000"/>
                <w:szCs w:val="24"/>
                <w:shd w:val="clear" w:color="auto" w:fill="FFFFFF"/>
              </w:rPr>
              <w:t>[ ]</w:t>
            </w:r>
          </w:p>
          <w:p w:rsidR="00466671" w:rsidRPr="006D1E6E" w:rsidRDefault="00466671" w:rsidP="004E51D1">
            <w:pPr>
              <w:autoSpaceDE w:val="0"/>
              <w:autoSpaceDN w:val="0"/>
              <w:adjustRightInd w:val="0"/>
              <w:spacing w:before="260" w:after="26"/>
              <w:ind w:left="39" w:right="59"/>
              <w:jc w:val="both"/>
              <w:rPr>
                <w:rFonts w:ascii="Times New Roman" w:hAnsi="Times New Roman"/>
                <w:color w:val="000000"/>
                <w:szCs w:val="24"/>
                <w:shd w:val="clear" w:color="auto" w:fill="FFFFFF"/>
              </w:rPr>
            </w:pPr>
          </w:p>
        </w:tc>
        <w:tc>
          <w:tcPr>
            <w:tcW w:w="2974" w:type="dxa"/>
            <w:tcBorders>
              <w:top w:val="nil"/>
              <w:left w:val="nil"/>
              <w:bottom w:val="single" w:sz="8" w:space="0" w:color="CCCCCC"/>
              <w:right w:val="single" w:sz="8" w:space="0" w:color="CCCCCC"/>
            </w:tcBorders>
            <w:shd w:val="clear" w:color="auto" w:fill="FFFFFF"/>
            <w:tcMar>
              <w:left w:w="39" w:type="dxa"/>
              <w:right w:w="39" w:type="dxa"/>
            </w:tcMar>
          </w:tcPr>
          <w:p w:rsidR="00466671" w:rsidRPr="006D1E6E" w:rsidRDefault="00466671" w:rsidP="004E51D1">
            <w:pPr>
              <w:autoSpaceDE w:val="0"/>
              <w:autoSpaceDN w:val="0"/>
              <w:adjustRightInd w:val="0"/>
              <w:spacing w:before="260" w:after="26"/>
              <w:ind w:left="39" w:right="59"/>
              <w:jc w:val="both"/>
              <w:rPr>
                <w:rFonts w:ascii="Times New Roman" w:hAnsi="Times New Roman"/>
                <w:color w:val="000000"/>
                <w:szCs w:val="24"/>
                <w:shd w:val="clear" w:color="auto" w:fill="FFFFFF"/>
              </w:rPr>
            </w:pPr>
            <w:r w:rsidRPr="006D1E6E">
              <w:rPr>
                <w:rFonts w:ascii="Times New Roman" w:hAnsi="Times New Roman"/>
                <w:color w:val="000000"/>
                <w:szCs w:val="24"/>
                <w:shd w:val="clear" w:color="auto" w:fill="FFFFFF"/>
              </w:rPr>
              <w:t>[ ]</w:t>
            </w:r>
          </w:p>
          <w:p w:rsidR="00466671" w:rsidRPr="006D1E6E" w:rsidRDefault="00466671" w:rsidP="004E51D1">
            <w:pPr>
              <w:autoSpaceDE w:val="0"/>
              <w:autoSpaceDN w:val="0"/>
              <w:adjustRightInd w:val="0"/>
              <w:spacing w:before="260" w:after="26"/>
              <w:ind w:left="39" w:right="59"/>
              <w:jc w:val="both"/>
              <w:rPr>
                <w:rFonts w:ascii="Times New Roman" w:hAnsi="Times New Roman"/>
                <w:color w:val="000000"/>
                <w:szCs w:val="24"/>
                <w:shd w:val="clear" w:color="auto" w:fill="FFFFFF"/>
              </w:rPr>
            </w:pPr>
          </w:p>
        </w:tc>
        <w:tc>
          <w:tcPr>
            <w:tcW w:w="1701" w:type="dxa"/>
            <w:tcBorders>
              <w:top w:val="nil"/>
              <w:left w:val="nil"/>
              <w:bottom w:val="single" w:sz="8" w:space="0" w:color="CCCCCC"/>
              <w:right w:val="single" w:sz="8" w:space="0" w:color="CCCCCC"/>
            </w:tcBorders>
            <w:shd w:val="clear" w:color="auto" w:fill="FFFFFF"/>
            <w:tcMar>
              <w:left w:w="39" w:type="dxa"/>
              <w:right w:w="39" w:type="dxa"/>
            </w:tcMar>
          </w:tcPr>
          <w:p w:rsidR="00466671" w:rsidRPr="006D1E6E" w:rsidRDefault="00466671" w:rsidP="004E51D1">
            <w:pPr>
              <w:autoSpaceDE w:val="0"/>
              <w:autoSpaceDN w:val="0"/>
              <w:adjustRightInd w:val="0"/>
              <w:spacing w:before="260" w:after="26"/>
              <w:ind w:left="39" w:right="59"/>
              <w:jc w:val="both"/>
              <w:rPr>
                <w:rFonts w:ascii="Times New Roman" w:hAnsi="Times New Roman"/>
                <w:color w:val="000000"/>
                <w:szCs w:val="24"/>
                <w:shd w:val="clear" w:color="auto" w:fill="FFFFFF"/>
              </w:rPr>
            </w:pPr>
            <w:r w:rsidRPr="006D1E6E">
              <w:rPr>
                <w:rFonts w:ascii="Times New Roman" w:hAnsi="Times New Roman"/>
                <w:color w:val="000000"/>
                <w:szCs w:val="24"/>
                <w:shd w:val="clear" w:color="auto" w:fill="FFFFFF"/>
              </w:rPr>
              <w:t>[ ]</w:t>
            </w:r>
          </w:p>
          <w:p w:rsidR="00466671" w:rsidRPr="006D1E6E" w:rsidRDefault="00466671" w:rsidP="004E51D1">
            <w:pPr>
              <w:autoSpaceDE w:val="0"/>
              <w:autoSpaceDN w:val="0"/>
              <w:adjustRightInd w:val="0"/>
              <w:spacing w:before="260" w:after="26"/>
              <w:ind w:left="39" w:right="59"/>
              <w:jc w:val="both"/>
              <w:rPr>
                <w:rFonts w:ascii="Times New Roman" w:hAnsi="Times New Roman"/>
                <w:color w:val="000000"/>
                <w:szCs w:val="24"/>
                <w:shd w:val="clear" w:color="auto" w:fill="FFFFFF"/>
              </w:rPr>
            </w:pPr>
          </w:p>
        </w:tc>
        <w:tc>
          <w:tcPr>
            <w:tcW w:w="1560" w:type="dxa"/>
            <w:tcBorders>
              <w:top w:val="nil"/>
              <w:left w:val="nil"/>
              <w:bottom w:val="single" w:sz="8" w:space="0" w:color="CCCCCC"/>
              <w:right w:val="single" w:sz="8" w:space="0" w:color="CCCCCC"/>
            </w:tcBorders>
            <w:shd w:val="clear" w:color="auto" w:fill="FFFFFF"/>
            <w:tcMar>
              <w:left w:w="39" w:type="dxa"/>
              <w:right w:w="39" w:type="dxa"/>
            </w:tcMar>
          </w:tcPr>
          <w:p w:rsidR="00466671" w:rsidRPr="0021486F" w:rsidRDefault="00466671" w:rsidP="004E51D1">
            <w:pPr>
              <w:autoSpaceDE w:val="0"/>
              <w:autoSpaceDN w:val="0"/>
              <w:adjustRightInd w:val="0"/>
              <w:spacing w:before="260" w:after="26"/>
              <w:ind w:left="39" w:right="59"/>
              <w:jc w:val="both"/>
              <w:rPr>
                <w:rFonts w:ascii="Times New Roman" w:hAnsi="Times New Roman"/>
                <w:color w:val="000000"/>
                <w:szCs w:val="24"/>
                <w:shd w:val="clear" w:color="auto" w:fill="FFFFFF"/>
              </w:rPr>
            </w:pPr>
            <w:r w:rsidRPr="006D1E6E">
              <w:rPr>
                <w:rFonts w:ascii="Times New Roman" w:hAnsi="Times New Roman"/>
                <w:color w:val="000000"/>
                <w:szCs w:val="24"/>
                <w:shd w:val="clear" w:color="auto" w:fill="FFFFFF"/>
              </w:rPr>
              <w:t>[ ]</w:t>
            </w:r>
          </w:p>
          <w:p w:rsidR="00466671" w:rsidRPr="0021486F" w:rsidRDefault="00466671" w:rsidP="004E51D1">
            <w:pPr>
              <w:autoSpaceDE w:val="0"/>
              <w:autoSpaceDN w:val="0"/>
              <w:adjustRightInd w:val="0"/>
              <w:spacing w:before="260" w:after="26"/>
              <w:ind w:left="39" w:right="59"/>
              <w:jc w:val="both"/>
              <w:rPr>
                <w:rFonts w:ascii="Times New Roman" w:hAnsi="Times New Roman"/>
                <w:color w:val="000000"/>
                <w:szCs w:val="24"/>
                <w:shd w:val="clear" w:color="auto" w:fill="FFFFFF"/>
              </w:rPr>
            </w:pPr>
          </w:p>
        </w:tc>
      </w:tr>
    </w:tbl>
    <w:p w:rsidR="00466671" w:rsidRPr="0021486F" w:rsidRDefault="00466671" w:rsidP="004E51D1">
      <w:pPr>
        <w:autoSpaceDE w:val="0"/>
        <w:autoSpaceDN w:val="0"/>
        <w:adjustRightInd w:val="0"/>
        <w:jc w:val="both"/>
        <w:rPr>
          <w:rFonts w:ascii="Times New Roman" w:hAnsi="Times New Roman"/>
          <w:color w:val="000000"/>
          <w:szCs w:val="24"/>
        </w:rPr>
      </w:pPr>
    </w:p>
    <w:p w:rsidR="00466671" w:rsidRPr="0021486F" w:rsidRDefault="00466671" w:rsidP="004E51D1">
      <w:pPr>
        <w:autoSpaceDE w:val="0"/>
        <w:autoSpaceDN w:val="0"/>
        <w:adjustRightInd w:val="0"/>
        <w:jc w:val="both"/>
        <w:rPr>
          <w:rFonts w:ascii="Times New Roman" w:hAnsi="Times New Roman"/>
          <w:color w:val="000000"/>
          <w:szCs w:val="24"/>
        </w:rPr>
      </w:pPr>
      <w:r w:rsidRPr="0021486F">
        <w:rPr>
          <w:rFonts w:ascii="Times New Roman" w:hAnsi="Times New Roman"/>
          <w:color w:val="000000"/>
          <w:szCs w:val="24"/>
        </w:rPr>
        <w:t> </w:t>
      </w:r>
    </w:p>
    <w:p w:rsidR="00466671" w:rsidRPr="0021486F" w:rsidRDefault="00466671" w:rsidP="004E51D1">
      <w:pPr>
        <w:jc w:val="both"/>
        <w:rPr>
          <w:rFonts w:ascii="Times New Roman" w:eastAsia="DengXian" w:hAnsi="Times New Roman"/>
          <w:szCs w:val="24"/>
          <w:lang w:eastAsia="zh-CN"/>
        </w:rPr>
      </w:pPr>
    </w:p>
    <w:p w:rsidR="00773AD5" w:rsidRPr="006B6DA3" w:rsidRDefault="00773AD5" w:rsidP="004E51D1">
      <w:pPr>
        <w:jc w:val="both"/>
      </w:pPr>
    </w:p>
    <w:sectPr w:rsidR="00773AD5" w:rsidRPr="006B6DA3" w:rsidSect="005211D7">
      <w:headerReference w:type="default" r:id="rId10"/>
      <w:pgSz w:w="11906" w:h="16838"/>
      <w:pgMar w:top="1440" w:right="1797" w:bottom="1440" w:left="179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00E" w:rsidRDefault="002D700E" w:rsidP="006B6DA3">
      <w:pPr>
        <w:spacing w:after="0" w:line="240" w:lineRule="auto"/>
      </w:pPr>
      <w:r>
        <w:separator/>
      </w:r>
    </w:p>
  </w:endnote>
  <w:endnote w:type="continuationSeparator" w:id="0">
    <w:p w:rsidR="002D700E" w:rsidRDefault="002D700E" w:rsidP="006B6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353" w:rsidRDefault="004E0353" w:rsidP="007E68FE">
    <w:pPr>
      <w:pStyle w:val="a4"/>
      <w:rPr>
        <w:rFonts w:ascii="Times New Roman" w:hAnsi="Times New Roman"/>
      </w:rPr>
    </w:pPr>
    <w:r>
      <w:rPr>
        <w:rFonts w:ascii="Times New Roman" w:hAnsi="Times New Roman" w:hint="eastAsia"/>
      </w:rPr>
      <w:t>* Delete/revise as appropriate</w:t>
    </w:r>
  </w:p>
  <w:p w:rsidR="004E0353" w:rsidRPr="0021486F" w:rsidRDefault="004E0353">
    <w:pPr>
      <w:pStyle w:val="a4"/>
      <w:jc w:val="center"/>
      <w:rPr>
        <w:rFonts w:ascii="Times New Roman" w:hAnsi="Times New Roman"/>
      </w:rPr>
    </w:pPr>
    <w:r>
      <w:fldChar w:fldCharType="begin"/>
    </w:r>
    <w:r>
      <w:instrText>PAGE   \* MERGEFORMAT</w:instrText>
    </w:r>
    <w:r>
      <w:fldChar w:fldCharType="separate"/>
    </w:r>
    <w:r w:rsidR="008D391C" w:rsidRPr="008D391C">
      <w:rPr>
        <w:noProof/>
        <w:lang w:val="zh-TW" w:eastAsia="zh-TW"/>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00E" w:rsidRDefault="002D700E" w:rsidP="006B6DA3">
      <w:pPr>
        <w:spacing w:after="0" w:line="240" w:lineRule="auto"/>
      </w:pPr>
      <w:r>
        <w:separator/>
      </w:r>
    </w:p>
  </w:footnote>
  <w:footnote w:type="continuationSeparator" w:id="0">
    <w:p w:rsidR="002D700E" w:rsidRDefault="002D700E" w:rsidP="006B6DA3">
      <w:pPr>
        <w:spacing w:after="0" w:line="240" w:lineRule="auto"/>
      </w:pPr>
      <w:r>
        <w:continuationSeparator/>
      </w:r>
    </w:p>
  </w:footnote>
  <w:footnote w:id="1">
    <w:p w:rsidR="004E0353" w:rsidRPr="00892B18" w:rsidRDefault="004E0353" w:rsidP="005F4436">
      <w:pPr>
        <w:pStyle w:val="a8"/>
        <w:rPr>
          <w:rFonts w:ascii="Times New Roman" w:hAnsi="Times New Roman" w:cs="Times New Roman"/>
        </w:rPr>
      </w:pPr>
      <w:r w:rsidRPr="00892B18">
        <w:rPr>
          <w:rStyle w:val="aa"/>
          <w:rFonts w:ascii="Times New Roman" w:hAnsi="Times New Roman" w:cs="Times New Roman"/>
        </w:rPr>
        <w:footnoteRef/>
      </w:r>
      <w:r w:rsidRPr="00892B18">
        <w:rPr>
          <w:rFonts w:ascii="Times New Roman" w:hAnsi="Times New Roman" w:cs="Times New Roman"/>
        </w:rPr>
        <w:t xml:space="preserve"> Insert clause number of the ACC for Assessment of the Price for Work Done to Date for each Stage of MiC</w:t>
      </w:r>
      <w:r>
        <w:rPr>
          <w:rFonts w:ascii="Times New Roman" w:hAnsi="Times New Roman" w:cs="Times New Roman"/>
        </w:rPr>
        <w:t xml:space="preserve"> / MiMEP</w:t>
      </w:r>
      <w:r w:rsidRPr="00892B18">
        <w:rPr>
          <w:rFonts w:ascii="Times New Roman" w:hAnsi="Times New Roman" w:cs="Times New Roman"/>
        </w:rPr>
        <w:t xml:space="preserve"> works</w:t>
      </w:r>
    </w:p>
  </w:footnote>
  <w:footnote w:id="2">
    <w:p w:rsidR="004E0353" w:rsidRPr="00254639" w:rsidRDefault="004E0353" w:rsidP="005F4436">
      <w:pPr>
        <w:pStyle w:val="a8"/>
        <w:rPr>
          <w:rFonts w:ascii="Times New Roman" w:hAnsi="Times New Roman" w:cs="Times New Roman"/>
        </w:rPr>
      </w:pPr>
      <w:r w:rsidRPr="00892B18">
        <w:rPr>
          <w:rStyle w:val="aa"/>
          <w:rFonts w:ascii="Times New Roman" w:hAnsi="Times New Roman" w:cs="Times New Roman"/>
        </w:rPr>
        <w:footnoteRef/>
      </w:r>
      <w:r w:rsidRPr="00892B18">
        <w:rPr>
          <w:rFonts w:ascii="Times New Roman" w:hAnsi="Times New Roman" w:cs="Times New Roman"/>
        </w:rPr>
        <w:t xml:space="preserve"> Amend as appropriate.</w:t>
      </w:r>
    </w:p>
  </w:footnote>
  <w:footnote w:id="3">
    <w:p w:rsidR="004E0353" w:rsidRPr="003A0B3E" w:rsidRDefault="004E0353" w:rsidP="005F4436">
      <w:pPr>
        <w:pStyle w:val="a8"/>
        <w:rPr>
          <w:rFonts w:ascii="Times New Roman" w:hAnsi="Times New Roman" w:cs="Times New Roman"/>
        </w:rPr>
      </w:pPr>
      <w:r w:rsidRPr="00172886">
        <w:rPr>
          <w:rStyle w:val="aa"/>
          <w:rFonts w:ascii="Times New Roman" w:hAnsi="Times New Roman" w:cs="Times New Roman"/>
        </w:rPr>
        <w:footnoteRef/>
      </w:r>
      <w:r w:rsidRPr="00172886">
        <w:rPr>
          <w:rFonts w:ascii="Times New Roman" w:hAnsi="Times New Roman" w:cs="Times New Roman"/>
        </w:rPr>
        <w:t xml:space="preserve"> Amend as appropriate.</w:t>
      </w:r>
    </w:p>
  </w:footnote>
  <w:footnote w:id="4">
    <w:p w:rsidR="004E0353" w:rsidRDefault="004E0353" w:rsidP="005F4436">
      <w:pPr>
        <w:pStyle w:val="a8"/>
      </w:pPr>
      <w:r w:rsidRPr="003A0B3E">
        <w:rPr>
          <w:rStyle w:val="aa"/>
          <w:rFonts w:ascii="Times New Roman" w:hAnsi="Times New Roman" w:cs="Times New Roman"/>
        </w:rPr>
        <w:footnoteRef/>
      </w:r>
      <w:r w:rsidRPr="003A0B3E">
        <w:rPr>
          <w:rFonts w:ascii="Times New Roman" w:hAnsi="Times New Roman" w:cs="Times New Roman"/>
        </w:rPr>
        <w:t xml:space="preserve"> </w:t>
      </w:r>
      <w:r w:rsidRPr="003A0B3E">
        <w:rPr>
          <w:rFonts w:ascii="Times New Roman" w:eastAsia="DengXian" w:hAnsi="Times New Roman" w:cs="Times New Roman"/>
          <w:szCs w:val="24"/>
          <w:lang w:eastAsia="zh-CN"/>
        </w:rPr>
        <w:t>Delete part in square brackets if the Listed MiC</w:t>
      </w:r>
      <w:r>
        <w:rPr>
          <w:rFonts w:ascii="Times New Roman" w:eastAsia="DengXian" w:hAnsi="Times New Roman" w:cs="Times New Roman"/>
          <w:szCs w:val="24"/>
          <w:lang w:eastAsia="zh-CN"/>
        </w:rPr>
        <w:t xml:space="preserve"> / MiMEP</w:t>
      </w:r>
      <w:r w:rsidRPr="003A0B3E">
        <w:rPr>
          <w:rFonts w:ascii="Times New Roman" w:eastAsia="DengXian" w:hAnsi="Times New Roman" w:cs="Times New Roman"/>
          <w:szCs w:val="24"/>
          <w:lang w:eastAsia="zh-CN"/>
        </w:rPr>
        <w:t xml:space="preserve"> works are in the course of transportation.</w:t>
      </w:r>
    </w:p>
  </w:footnote>
  <w:footnote w:id="5">
    <w:p w:rsidR="004E0353" w:rsidRPr="0026097A" w:rsidRDefault="004E0353" w:rsidP="005F4436">
      <w:pPr>
        <w:pStyle w:val="a8"/>
        <w:rPr>
          <w:rFonts w:ascii="Times New Roman" w:hAnsi="Times New Roman" w:cs="Times New Roman"/>
        </w:rPr>
      </w:pPr>
      <w:r w:rsidRPr="0026097A">
        <w:rPr>
          <w:rStyle w:val="aa"/>
          <w:rFonts w:ascii="Times New Roman" w:hAnsi="Times New Roman" w:cs="Times New Roman"/>
        </w:rPr>
        <w:footnoteRef/>
      </w:r>
      <w:r w:rsidRPr="0026097A">
        <w:rPr>
          <w:rFonts w:ascii="Times New Roman" w:hAnsi="Times New Roman" w:cs="Times New Roman"/>
        </w:rPr>
        <w:t xml:space="preserve"> Amend as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353" w:rsidRPr="00C82130" w:rsidRDefault="004E0353" w:rsidP="00C82130">
    <w:pPr>
      <w:tabs>
        <w:tab w:val="center" w:pos="4153"/>
        <w:tab w:val="right" w:pos="8306"/>
      </w:tabs>
      <w:snapToGrid w:val="0"/>
      <w:spacing w:after="0" w:line="240" w:lineRule="auto"/>
      <w:ind w:right="40"/>
      <w:jc w:val="right"/>
      <w:rPr>
        <w:rFonts w:ascii="Times New Roman" w:hAnsi="Times New Roman"/>
        <w:sz w:val="24"/>
        <w:szCs w:val="20"/>
      </w:rPr>
    </w:pPr>
  </w:p>
  <w:p w:rsidR="004E0353" w:rsidRPr="00C82130" w:rsidRDefault="004E0353" w:rsidP="008D391C">
    <w:pPr>
      <w:tabs>
        <w:tab w:val="right" w:pos="8306"/>
      </w:tabs>
      <w:snapToGrid w:val="0"/>
      <w:spacing w:after="0" w:line="240" w:lineRule="auto"/>
      <w:ind w:right="40"/>
      <w:jc w:val="right"/>
      <w:rPr>
        <w:rFonts w:ascii="Times New Roman" w:hAnsi="Times New Roman"/>
        <w:sz w:val="24"/>
        <w:szCs w:val="20"/>
      </w:rPr>
    </w:pPr>
    <w:r w:rsidRPr="00C82130">
      <w:rPr>
        <w:rFonts w:ascii="Times New Roman" w:hAnsi="Times New Roman"/>
        <w:sz w:val="24"/>
        <w:szCs w:val="20"/>
      </w:rPr>
      <w:t>Appendix [X] to ACC D[</w:t>
    </w:r>
    <w:r w:rsidR="008D391C">
      <w:rPr>
        <w:rFonts w:ascii="Times New Roman" w:hAnsi="Times New Roman"/>
        <w:sz w:val="24"/>
        <w:szCs w:val="20"/>
      </w:rPr>
      <w:t>355/37</w:t>
    </w:r>
    <w:r w:rsidRPr="00C82130">
      <w:rPr>
        <w:rFonts w:ascii="Times New Roman" w:hAnsi="Times New Roman"/>
        <w:sz w:val="24"/>
        <w:szCs w:val="20"/>
      </w:rPr>
      <w:t>]</w:t>
    </w:r>
  </w:p>
  <w:p w:rsidR="004E0353" w:rsidRPr="00C82130" w:rsidRDefault="004E0353" w:rsidP="00C82130">
    <w:pPr>
      <w:tabs>
        <w:tab w:val="center" w:pos="4153"/>
        <w:tab w:val="right" w:pos="8306"/>
      </w:tabs>
      <w:snapToGrid w:val="0"/>
      <w:spacing w:after="0" w:line="240" w:lineRule="auto"/>
      <w:ind w:right="40"/>
      <w:jc w:val="right"/>
      <w:rPr>
        <w:rFonts w:ascii="Times New Roman" w:hAnsi="Times New Roman"/>
        <w:sz w:val="24"/>
        <w:szCs w:val="20"/>
      </w:rPr>
    </w:pPr>
    <w:r w:rsidRPr="00C82130">
      <w:rPr>
        <w:rFonts w:ascii="Times New Roman" w:hAnsi="Times New Roman"/>
        <w:sz w:val="24"/>
        <w:szCs w:val="20"/>
      </w:rPr>
      <w:t>[Contractor’s letterhead]</w:t>
    </w:r>
    <w:r w:rsidRPr="00C82130">
      <w:rPr>
        <w:rFonts w:ascii="Times New Roman" w:hAnsi="Times New Roman"/>
        <w:sz w:val="24"/>
        <w:szCs w:val="20"/>
      </w:rPr>
      <w:tab/>
    </w:r>
    <w:r w:rsidRPr="00C82130">
      <w:rPr>
        <w:rFonts w:ascii="Times New Roman" w:hAnsi="Times New Roman"/>
        <w:sz w:val="24"/>
        <w:szCs w:val="20"/>
      </w:rPr>
      <w:tab/>
    </w:r>
  </w:p>
  <w:p w:rsidR="004E0353" w:rsidRPr="00C82130" w:rsidRDefault="004E0353" w:rsidP="00C82130">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353" w:rsidRDefault="004E0353" w:rsidP="005F4436">
    <w:pPr>
      <w:pStyle w:val="a6"/>
      <w:spacing w:after="0" w:line="240" w:lineRule="auto"/>
      <w:ind w:right="40"/>
      <w:jc w:val="right"/>
      <w:rPr>
        <w:rFonts w:ascii="Times New Roman" w:hAnsi="Times New Roman"/>
        <w:sz w:val="24"/>
      </w:rPr>
    </w:pPr>
    <w:r w:rsidRPr="009D70F4">
      <w:rPr>
        <w:rFonts w:ascii="Times New Roman" w:hAnsi="Times New Roman"/>
        <w:sz w:val="24"/>
      </w:rPr>
      <w:t>Annex A</w:t>
    </w:r>
  </w:p>
  <w:p w:rsidR="004E0353" w:rsidRDefault="004E0353" w:rsidP="005F4436">
    <w:pPr>
      <w:pStyle w:val="a6"/>
      <w:spacing w:after="0" w:line="240" w:lineRule="auto"/>
      <w:ind w:right="40"/>
      <w:jc w:val="right"/>
      <w:rPr>
        <w:rFonts w:ascii="Times New Roman" w:hAnsi="Times New Roman"/>
        <w:sz w:val="24"/>
      </w:rPr>
    </w:pPr>
    <w:r w:rsidRPr="009D70F4">
      <w:rPr>
        <w:rFonts w:ascii="Times New Roman" w:hAnsi="Times New Roman"/>
        <w:sz w:val="24"/>
      </w:rPr>
      <w:tab/>
      <w:t xml:space="preserve">                  </w:t>
    </w:r>
    <w:r>
      <w:rPr>
        <w:rFonts w:ascii="Times New Roman" w:hAnsi="Times New Roman"/>
        <w:sz w:val="24"/>
      </w:rPr>
      <w:t xml:space="preserve">                          Appendix [Y</w:t>
    </w:r>
    <w:r w:rsidRPr="009D70F4">
      <w:rPr>
        <w:rFonts w:ascii="Times New Roman" w:hAnsi="Times New Roman"/>
        <w:sz w:val="24"/>
      </w:rPr>
      <w:t>] to ACC D[YY]</w:t>
    </w:r>
  </w:p>
  <w:p w:rsidR="004E0353" w:rsidRPr="005F4436" w:rsidRDefault="004E0353" w:rsidP="005F4436">
    <w:pPr>
      <w:pStyle w:val="a6"/>
      <w:spacing w:after="0" w:line="240" w:lineRule="auto"/>
      <w:ind w:right="40"/>
      <w:jc w:val="right"/>
      <w:rPr>
        <w:rFonts w:ascii="Times New Roman" w:hAnsi="Times New Roman"/>
        <w:sz w:val="24"/>
      </w:rPr>
    </w:pPr>
  </w:p>
  <w:p w:rsidR="004E0353" w:rsidRPr="005211D7" w:rsidRDefault="004E0353" w:rsidP="005F4436">
    <w:pPr>
      <w:pStyle w:val="a6"/>
      <w:spacing w:after="0" w:line="240" w:lineRule="auto"/>
      <w:ind w:right="40"/>
      <w:jc w:val="right"/>
      <w:rPr>
        <w:rFonts w:ascii="Times New Roman" w:hAnsi="Times New Roman"/>
        <w:i/>
      </w:rPr>
    </w:pPr>
    <w:r w:rsidRPr="005211D7">
      <w:rPr>
        <w:rFonts w:ascii="Times New Roman" w:hAnsi="Times New Roman"/>
        <w:i/>
      </w:rPr>
      <w:t>[MiC</w:t>
    </w:r>
    <w:r>
      <w:rPr>
        <w:rFonts w:ascii="Times New Roman" w:hAnsi="Times New Roman"/>
        <w:i/>
      </w:rPr>
      <w:t>/MiMEP</w:t>
    </w:r>
    <w:r w:rsidRPr="005211D7">
      <w:rPr>
        <w:rFonts w:ascii="Times New Roman" w:hAnsi="Times New Roman"/>
        <w:i/>
      </w:rPr>
      <w:t xml:space="preserve"> Subcontractor’s letterhead]</w:t>
    </w:r>
    <w:r w:rsidRPr="005211D7">
      <w:rPr>
        <w:rFonts w:ascii="Times New Roman" w:hAnsi="Times New Roman"/>
        <w:i/>
      </w:rPr>
      <w:tab/>
    </w:r>
    <w:r w:rsidRPr="005211D7">
      <w:rPr>
        <w:rFonts w:ascii="Times New Roman" w:hAnsi="Times New Roman"/>
        <w:i/>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49FF"/>
    <w:multiLevelType w:val="hybridMultilevel"/>
    <w:tmpl w:val="C9C63EAC"/>
    <w:lvl w:ilvl="0" w:tplc="E6E8E82E">
      <w:start w:val="1"/>
      <w:numFmt w:val="lowerLetter"/>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D343C4"/>
    <w:multiLevelType w:val="hybridMultilevel"/>
    <w:tmpl w:val="F4CA9206"/>
    <w:lvl w:ilvl="0" w:tplc="073A938E">
      <w:start w:val="4"/>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14341E"/>
    <w:multiLevelType w:val="hybridMultilevel"/>
    <w:tmpl w:val="15ACF004"/>
    <w:lvl w:ilvl="0" w:tplc="38F20E32">
      <w:start w:val="2"/>
      <w:numFmt w:val="bullet"/>
      <w:lvlText w:val=""/>
      <w:lvlJc w:val="left"/>
      <w:pPr>
        <w:ind w:left="0" w:firstLine="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41C7F25"/>
    <w:multiLevelType w:val="hybridMultilevel"/>
    <w:tmpl w:val="FB102C86"/>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4" w15:restartNumberingAfterBreak="0">
    <w:nsid w:val="2BF81733"/>
    <w:multiLevelType w:val="hybridMultilevel"/>
    <w:tmpl w:val="3CECB0DE"/>
    <w:lvl w:ilvl="0" w:tplc="0652F5D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E5157DB"/>
    <w:multiLevelType w:val="hybridMultilevel"/>
    <w:tmpl w:val="3B4406E2"/>
    <w:lvl w:ilvl="0" w:tplc="04090019">
      <w:start w:val="1"/>
      <w:numFmt w:val="bullet"/>
      <w:lvlText w:val=""/>
      <w:lvlJc w:val="left"/>
      <w:pPr>
        <w:ind w:left="480" w:hanging="480"/>
      </w:pPr>
      <w:rPr>
        <w:rFonts w:ascii="Symbol" w:hAnsi="Symbol" w:hint="default"/>
        <w:b w:val="0"/>
        <w:i w:val="0"/>
        <w:color w:val="auto"/>
        <w:sz w:val="16"/>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0D86C72"/>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5837E6F"/>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68804AC"/>
    <w:multiLevelType w:val="hybridMultilevel"/>
    <w:tmpl w:val="18B07924"/>
    <w:lvl w:ilvl="0" w:tplc="84A2D87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91E4E8A"/>
    <w:multiLevelType w:val="hybridMultilevel"/>
    <w:tmpl w:val="6B480438"/>
    <w:lvl w:ilvl="0" w:tplc="0F14F758">
      <w:start w:val="29"/>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B6767D8"/>
    <w:multiLevelType w:val="hybridMultilevel"/>
    <w:tmpl w:val="D488FCCE"/>
    <w:lvl w:ilvl="0" w:tplc="0A14EF6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E380823"/>
    <w:multiLevelType w:val="hybridMultilevel"/>
    <w:tmpl w:val="7E889584"/>
    <w:lvl w:ilvl="0" w:tplc="F7D8AEB2">
      <w:start w:val="5"/>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EB65D1C"/>
    <w:multiLevelType w:val="hybridMultilevel"/>
    <w:tmpl w:val="500A1D48"/>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13" w15:restartNumberingAfterBreak="0">
    <w:nsid w:val="54F4609B"/>
    <w:multiLevelType w:val="hybridMultilevel"/>
    <w:tmpl w:val="3CECB0DE"/>
    <w:lvl w:ilvl="0" w:tplc="0652F5D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AB228D3"/>
    <w:multiLevelType w:val="hybridMultilevel"/>
    <w:tmpl w:val="C9C63EAC"/>
    <w:lvl w:ilvl="0" w:tplc="E6E8E82E">
      <w:start w:val="1"/>
      <w:numFmt w:val="lowerLetter"/>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1D20943"/>
    <w:multiLevelType w:val="hybridMultilevel"/>
    <w:tmpl w:val="11D6C62C"/>
    <w:lvl w:ilvl="0" w:tplc="1028517E">
      <w:start w:val="3"/>
      <w:numFmt w:val="decimal"/>
      <w:lvlText w:val="(%1)"/>
      <w:lvlJc w:val="left"/>
      <w:pPr>
        <w:ind w:left="310" w:hanging="420"/>
      </w:pPr>
      <w:rPr>
        <w:rFonts w:hint="default"/>
      </w:rPr>
    </w:lvl>
    <w:lvl w:ilvl="1" w:tplc="D1320AE6">
      <w:start w:val="1"/>
      <w:numFmt w:val="lowerLetter"/>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3685579"/>
    <w:multiLevelType w:val="hybridMultilevel"/>
    <w:tmpl w:val="3F5C372E"/>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E476946"/>
    <w:multiLevelType w:val="hybridMultilevel"/>
    <w:tmpl w:val="DBBC649A"/>
    <w:lvl w:ilvl="0" w:tplc="04090019">
      <w:start w:val="1"/>
      <w:numFmt w:val="bullet"/>
      <w:lvlText w:val=""/>
      <w:lvlJc w:val="left"/>
      <w:pPr>
        <w:ind w:left="480" w:hanging="480"/>
      </w:pPr>
      <w:rPr>
        <w:rFonts w:ascii="Symbol" w:hAnsi="Symbol" w:hint="default"/>
        <w:b w:val="0"/>
        <w:i w:val="0"/>
        <w:color w:val="auto"/>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74732762"/>
    <w:multiLevelType w:val="hybridMultilevel"/>
    <w:tmpl w:val="2A28C316"/>
    <w:lvl w:ilvl="0" w:tplc="0652F5DA">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7"/>
  </w:num>
  <w:num w:numId="3">
    <w:abstractNumId w:val="12"/>
  </w:num>
  <w:num w:numId="4">
    <w:abstractNumId w:val="6"/>
  </w:num>
  <w:num w:numId="5">
    <w:abstractNumId w:val="0"/>
  </w:num>
  <w:num w:numId="6">
    <w:abstractNumId w:val="8"/>
  </w:num>
  <w:num w:numId="7">
    <w:abstractNumId w:val="13"/>
  </w:num>
  <w:num w:numId="8">
    <w:abstractNumId w:val="10"/>
  </w:num>
  <w:num w:numId="9">
    <w:abstractNumId w:val="11"/>
  </w:num>
  <w:num w:numId="10">
    <w:abstractNumId w:val="4"/>
  </w:num>
  <w:num w:numId="11">
    <w:abstractNumId w:val="18"/>
  </w:num>
  <w:num w:numId="12">
    <w:abstractNumId w:val="9"/>
  </w:num>
  <w:num w:numId="13">
    <w:abstractNumId w:val="7"/>
  </w:num>
  <w:num w:numId="14">
    <w:abstractNumId w:val="2"/>
  </w:num>
  <w:num w:numId="15">
    <w:abstractNumId w:val="3"/>
  </w:num>
  <w:num w:numId="16">
    <w:abstractNumId w:val="15"/>
  </w:num>
  <w:num w:numId="17">
    <w:abstractNumId w:val="16"/>
  </w:num>
  <w:num w:numId="18">
    <w:abstractNumId w:val="1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1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DA3"/>
    <w:rsid w:val="00000107"/>
    <w:rsid w:val="000216E0"/>
    <w:rsid w:val="00026D39"/>
    <w:rsid w:val="000342CB"/>
    <w:rsid w:val="00040F47"/>
    <w:rsid w:val="0004452B"/>
    <w:rsid w:val="00055DCF"/>
    <w:rsid w:val="000719B2"/>
    <w:rsid w:val="000929A9"/>
    <w:rsid w:val="000C3FBB"/>
    <w:rsid w:val="000D13C1"/>
    <w:rsid w:val="000E186D"/>
    <w:rsid w:val="00115680"/>
    <w:rsid w:val="0013488A"/>
    <w:rsid w:val="00146794"/>
    <w:rsid w:val="0018226C"/>
    <w:rsid w:val="001A0965"/>
    <w:rsid w:val="001C5D36"/>
    <w:rsid w:val="001E4366"/>
    <w:rsid w:val="00204A75"/>
    <w:rsid w:val="00216E22"/>
    <w:rsid w:val="00217FD4"/>
    <w:rsid w:val="002208BF"/>
    <w:rsid w:val="00226583"/>
    <w:rsid w:val="00247993"/>
    <w:rsid w:val="002572B6"/>
    <w:rsid w:val="00262972"/>
    <w:rsid w:val="002924E8"/>
    <w:rsid w:val="002926B6"/>
    <w:rsid w:val="002A68D0"/>
    <w:rsid w:val="002B498E"/>
    <w:rsid w:val="002D700E"/>
    <w:rsid w:val="002E1AE0"/>
    <w:rsid w:val="002F2F9F"/>
    <w:rsid w:val="002F7E64"/>
    <w:rsid w:val="00305D1D"/>
    <w:rsid w:val="0031338A"/>
    <w:rsid w:val="003179BC"/>
    <w:rsid w:val="00384064"/>
    <w:rsid w:val="00387788"/>
    <w:rsid w:val="003A012E"/>
    <w:rsid w:val="003A35C6"/>
    <w:rsid w:val="003A3BA5"/>
    <w:rsid w:val="003A4C93"/>
    <w:rsid w:val="003B1474"/>
    <w:rsid w:val="003B449B"/>
    <w:rsid w:val="003C413C"/>
    <w:rsid w:val="003C5148"/>
    <w:rsid w:val="003C61E5"/>
    <w:rsid w:val="003D5406"/>
    <w:rsid w:val="003D5C0D"/>
    <w:rsid w:val="00406E4A"/>
    <w:rsid w:val="004212D3"/>
    <w:rsid w:val="00457D4E"/>
    <w:rsid w:val="00466671"/>
    <w:rsid w:val="00467881"/>
    <w:rsid w:val="00470A51"/>
    <w:rsid w:val="004B3CEA"/>
    <w:rsid w:val="004C69F1"/>
    <w:rsid w:val="004D0D22"/>
    <w:rsid w:val="004D3F27"/>
    <w:rsid w:val="004E0353"/>
    <w:rsid w:val="004E51D1"/>
    <w:rsid w:val="005211D7"/>
    <w:rsid w:val="00522550"/>
    <w:rsid w:val="005502C5"/>
    <w:rsid w:val="00572B4D"/>
    <w:rsid w:val="005A2B9D"/>
    <w:rsid w:val="005C0E5F"/>
    <w:rsid w:val="005C7A00"/>
    <w:rsid w:val="005D2DC5"/>
    <w:rsid w:val="005D7331"/>
    <w:rsid w:val="005F4436"/>
    <w:rsid w:val="00606149"/>
    <w:rsid w:val="006624B9"/>
    <w:rsid w:val="00676338"/>
    <w:rsid w:val="006A39F1"/>
    <w:rsid w:val="006B3FC7"/>
    <w:rsid w:val="006B6DA3"/>
    <w:rsid w:val="006D1E6E"/>
    <w:rsid w:val="00704D80"/>
    <w:rsid w:val="00712101"/>
    <w:rsid w:val="00712FFA"/>
    <w:rsid w:val="00714932"/>
    <w:rsid w:val="007249F6"/>
    <w:rsid w:val="00770FB7"/>
    <w:rsid w:val="00773AD5"/>
    <w:rsid w:val="0077465D"/>
    <w:rsid w:val="00776B9E"/>
    <w:rsid w:val="00786E45"/>
    <w:rsid w:val="00794BF3"/>
    <w:rsid w:val="007A6801"/>
    <w:rsid w:val="007E68FE"/>
    <w:rsid w:val="0081010A"/>
    <w:rsid w:val="0081662E"/>
    <w:rsid w:val="0082451F"/>
    <w:rsid w:val="00892B18"/>
    <w:rsid w:val="008A1351"/>
    <w:rsid w:val="008B3507"/>
    <w:rsid w:val="008D391C"/>
    <w:rsid w:val="008D6C69"/>
    <w:rsid w:val="00933856"/>
    <w:rsid w:val="00935CFD"/>
    <w:rsid w:val="00953586"/>
    <w:rsid w:val="00974B1B"/>
    <w:rsid w:val="009A6F36"/>
    <w:rsid w:val="009E3952"/>
    <w:rsid w:val="00A0708F"/>
    <w:rsid w:val="00A46ED5"/>
    <w:rsid w:val="00A56231"/>
    <w:rsid w:val="00A77F5B"/>
    <w:rsid w:val="00A841A5"/>
    <w:rsid w:val="00A916EC"/>
    <w:rsid w:val="00A92676"/>
    <w:rsid w:val="00AE7B1A"/>
    <w:rsid w:val="00B01ADD"/>
    <w:rsid w:val="00B07371"/>
    <w:rsid w:val="00B10034"/>
    <w:rsid w:val="00B10DFE"/>
    <w:rsid w:val="00B12693"/>
    <w:rsid w:val="00B232C1"/>
    <w:rsid w:val="00B4202D"/>
    <w:rsid w:val="00B42119"/>
    <w:rsid w:val="00B65BD3"/>
    <w:rsid w:val="00B67B97"/>
    <w:rsid w:val="00B81BE3"/>
    <w:rsid w:val="00B92581"/>
    <w:rsid w:val="00B93B6A"/>
    <w:rsid w:val="00BA0724"/>
    <w:rsid w:val="00BA7469"/>
    <w:rsid w:val="00BF071A"/>
    <w:rsid w:val="00C37404"/>
    <w:rsid w:val="00C82130"/>
    <w:rsid w:val="00C915B9"/>
    <w:rsid w:val="00CA741C"/>
    <w:rsid w:val="00CD5393"/>
    <w:rsid w:val="00CF249E"/>
    <w:rsid w:val="00D36814"/>
    <w:rsid w:val="00D36A5A"/>
    <w:rsid w:val="00D44C5E"/>
    <w:rsid w:val="00D453B5"/>
    <w:rsid w:val="00D70EA5"/>
    <w:rsid w:val="00D96ADC"/>
    <w:rsid w:val="00DA1BB3"/>
    <w:rsid w:val="00DD203B"/>
    <w:rsid w:val="00DD4705"/>
    <w:rsid w:val="00DD72DB"/>
    <w:rsid w:val="00DF40A8"/>
    <w:rsid w:val="00E419D6"/>
    <w:rsid w:val="00E62819"/>
    <w:rsid w:val="00E75CD5"/>
    <w:rsid w:val="00E77C58"/>
    <w:rsid w:val="00E83E8D"/>
    <w:rsid w:val="00E87E99"/>
    <w:rsid w:val="00E94922"/>
    <w:rsid w:val="00EA3CD0"/>
    <w:rsid w:val="00EB72BA"/>
    <w:rsid w:val="00EC1479"/>
    <w:rsid w:val="00ED55E7"/>
    <w:rsid w:val="00F13524"/>
    <w:rsid w:val="00F43AFC"/>
    <w:rsid w:val="00F4509A"/>
    <w:rsid w:val="00F56A9D"/>
    <w:rsid w:val="00F66845"/>
    <w:rsid w:val="00FA1CB9"/>
    <w:rsid w:val="00FC4C48"/>
    <w:rsid w:val="00FC5B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63DB8D"/>
  <w15:chartTrackingRefBased/>
  <w15:docId w15:val="{C9ABFFEA-E5F5-482E-9928-EAAD61B2F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DA3"/>
    <w:pPr>
      <w:widowControl w:val="0"/>
      <w:spacing w:after="200" w:line="276" w:lineRule="auto"/>
    </w:pPr>
    <w:rPr>
      <w:rFonts w:ascii="Calibri" w:eastAsia="新細明體"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6DA3"/>
    <w:pPr>
      <w:ind w:leftChars="200" w:left="480"/>
    </w:pPr>
  </w:style>
  <w:style w:type="paragraph" w:styleId="a4">
    <w:name w:val="footer"/>
    <w:basedOn w:val="a"/>
    <w:link w:val="a5"/>
    <w:uiPriority w:val="99"/>
    <w:unhideWhenUsed/>
    <w:rsid w:val="006B6DA3"/>
    <w:pPr>
      <w:tabs>
        <w:tab w:val="center" w:pos="4153"/>
        <w:tab w:val="right" w:pos="8306"/>
      </w:tabs>
      <w:snapToGrid w:val="0"/>
    </w:pPr>
    <w:rPr>
      <w:sz w:val="20"/>
      <w:szCs w:val="20"/>
    </w:rPr>
  </w:style>
  <w:style w:type="character" w:customStyle="1" w:styleId="a5">
    <w:name w:val="頁尾 字元"/>
    <w:basedOn w:val="a0"/>
    <w:link w:val="a4"/>
    <w:uiPriority w:val="99"/>
    <w:rsid w:val="006B6DA3"/>
    <w:rPr>
      <w:rFonts w:ascii="Calibri" w:eastAsia="新細明體" w:hAnsi="Calibri" w:cs="Times New Roman"/>
      <w:kern w:val="0"/>
      <w:sz w:val="20"/>
      <w:szCs w:val="20"/>
      <w:lang w:eastAsia="en-US"/>
    </w:rPr>
  </w:style>
  <w:style w:type="paragraph" w:styleId="a6">
    <w:name w:val="header"/>
    <w:basedOn w:val="a"/>
    <w:link w:val="a7"/>
    <w:uiPriority w:val="99"/>
    <w:unhideWhenUsed/>
    <w:rsid w:val="006B6DA3"/>
    <w:pPr>
      <w:tabs>
        <w:tab w:val="center" w:pos="4153"/>
        <w:tab w:val="right" w:pos="8306"/>
      </w:tabs>
      <w:snapToGrid w:val="0"/>
    </w:pPr>
    <w:rPr>
      <w:sz w:val="20"/>
      <w:szCs w:val="20"/>
    </w:rPr>
  </w:style>
  <w:style w:type="character" w:customStyle="1" w:styleId="a7">
    <w:name w:val="頁首 字元"/>
    <w:basedOn w:val="a0"/>
    <w:link w:val="a6"/>
    <w:uiPriority w:val="99"/>
    <w:rsid w:val="006B6DA3"/>
    <w:rPr>
      <w:rFonts w:ascii="Calibri" w:eastAsia="新細明體" w:hAnsi="Calibri" w:cs="Times New Roman"/>
      <w:kern w:val="0"/>
      <w:sz w:val="20"/>
      <w:szCs w:val="20"/>
      <w:lang w:eastAsia="en-US"/>
    </w:rPr>
  </w:style>
  <w:style w:type="paragraph" w:styleId="a8">
    <w:name w:val="footnote text"/>
    <w:basedOn w:val="a"/>
    <w:link w:val="a9"/>
    <w:uiPriority w:val="99"/>
    <w:semiHidden/>
    <w:unhideWhenUsed/>
    <w:rsid w:val="005F4436"/>
    <w:pPr>
      <w:snapToGrid w:val="0"/>
      <w:spacing w:after="0" w:line="240" w:lineRule="auto"/>
    </w:pPr>
    <w:rPr>
      <w:rFonts w:asciiTheme="minorHAnsi" w:eastAsiaTheme="minorEastAsia" w:hAnsiTheme="minorHAnsi" w:cstheme="minorBidi"/>
      <w:kern w:val="2"/>
      <w:sz w:val="20"/>
      <w:szCs w:val="20"/>
      <w:lang w:eastAsia="zh-TW"/>
    </w:rPr>
  </w:style>
  <w:style w:type="character" w:customStyle="1" w:styleId="a9">
    <w:name w:val="註腳文字 字元"/>
    <w:basedOn w:val="a0"/>
    <w:link w:val="a8"/>
    <w:uiPriority w:val="99"/>
    <w:semiHidden/>
    <w:rsid w:val="005F4436"/>
    <w:rPr>
      <w:sz w:val="20"/>
      <w:szCs w:val="20"/>
    </w:rPr>
  </w:style>
  <w:style w:type="character" w:styleId="aa">
    <w:name w:val="footnote reference"/>
    <w:basedOn w:val="a0"/>
    <w:uiPriority w:val="99"/>
    <w:semiHidden/>
    <w:unhideWhenUsed/>
    <w:rsid w:val="005F4436"/>
    <w:rPr>
      <w:vertAlign w:val="superscript"/>
    </w:rPr>
  </w:style>
  <w:style w:type="paragraph" w:styleId="ab">
    <w:name w:val="Balloon Text"/>
    <w:basedOn w:val="a"/>
    <w:link w:val="ac"/>
    <w:uiPriority w:val="99"/>
    <w:semiHidden/>
    <w:unhideWhenUsed/>
    <w:rsid w:val="0077465D"/>
    <w:pPr>
      <w:spacing w:after="0"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7465D"/>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96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EEAF4-6BD2-4D0A-A851-3E5D7492F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MH LAU</dc:creator>
  <cp:keywords/>
  <dc:description/>
  <cp:lastModifiedBy>WP4</cp:lastModifiedBy>
  <cp:revision>2</cp:revision>
  <cp:lastPrinted>2024-03-20T04:11:00Z</cp:lastPrinted>
  <dcterms:created xsi:type="dcterms:W3CDTF">2024-04-29T06:41:00Z</dcterms:created>
  <dcterms:modified xsi:type="dcterms:W3CDTF">2024-04-29T06:41:00Z</dcterms:modified>
</cp:coreProperties>
</file>